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D0" w:rsidRPr="00F1608D" w:rsidRDefault="00A674D0" w:rsidP="00077314">
      <w:pPr>
        <w:spacing w:line="360" w:lineRule="auto"/>
        <w:jc w:val="center"/>
        <w:rPr>
          <w:b/>
          <w:sz w:val="24"/>
          <w:szCs w:val="24"/>
        </w:rPr>
      </w:pPr>
      <w:r w:rsidRPr="00F1608D">
        <w:rPr>
          <w:b/>
          <w:sz w:val="24"/>
          <w:szCs w:val="24"/>
        </w:rPr>
        <w:t>St. George</w:t>
      </w:r>
      <w:r w:rsidR="005F158D">
        <w:rPr>
          <w:b/>
          <w:sz w:val="24"/>
          <w:szCs w:val="24"/>
        </w:rPr>
        <w:t>’</w:t>
      </w:r>
      <w:r w:rsidRPr="00F1608D">
        <w:rPr>
          <w:b/>
          <w:sz w:val="24"/>
          <w:szCs w:val="24"/>
        </w:rPr>
        <w:t>s of Forest Hill</w:t>
      </w:r>
    </w:p>
    <w:p w:rsidR="00A674D0" w:rsidRPr="00F1608D" w:rsidRDefault="00A674D0" w:rsidP="00F1608D">
      <w:pPr>
        <w:spacing w:line="360" w:lineRule="auto"/>
        <w:jc w:val="center"/>
        <w:rPr>
          <w:b/>
          <w:sz w:val="24"/>
          <w:szCs w:val="24"/>
        </w:rPr>
      </w:pPr>
      <w:r w:rsidRPr="00F1608D">
        <w:rPr>
          <w:b/>
          <w:sz w:val="24"/>
          <w:szCs w:val="24"/>
        </w:rPr>
        <w:t xml:space="preserve">Parish Council Minutes </w:t>
      </w:r>
      <w:r w:rsidR="00F1608D">
        <w:rPr>
          <w:b/>
          <w:sz w:val="24"/>
          <w:szCs w:val="24"/>
        </w:rPr>
        <w:t>for</w:t>
      </w:r>
      <w:r w:rsidR="005F6422">
        <w:rPr>
          <w:b/>
          <w:sz w:val="24"/>
          <w:szCs w:val="24"/>
        </w:rPr>
        <w:t xml:space="preserve"> </w:t>
      </w:r>
      <w:r w:rsidR="00DB1487">
        <w:rPr>
          <w:b/>
          <w:sz w:val="24"/>
          <w:szCs w:val="24"/>
        </w:rPr>
        <w:t>January 19</w:t>
      </w:r>
      <w:r w:rsidR="00D23D2E">
        <w:rPr>
          <w:b/>
          <w:sz w:val="24"/>
          <w:szCs w:val="24"/>
        </w:rPr>
        <w:t>,</w:t>
      </w:r>
      <w:r w:rsidRPr="00F1608D">
        <w:rPr>
          <w:b/>
          <w:sz w:val="24"/>
          <w:szCs w:val="24"/>
        </w:rPr>
        <w:t xml:space="preserve"> 201</w:t>
      </w:r>
      <w:r w:rsidR="00DB1487">
        <w:rPr>
          <w:b/>
          <w:sz w:val="24"/>
          <w:szCs w:val="24"/>
        </w:rPr>
        <w:t>6</w:t>
      </w:r>
    </w:p>
    <w:p w:rsidR="00A674D0" w:rsidRDefault="00A674D0" w:rsidP="00A674D0">
      <w:pPr>
        <w:spacing w:line="240" w:lineRule="auto"/>
        <w:rPr>
          <w:b/>
          <w:i/>
          <w:sz w:val="24"/>
          <w:szCs w:val="24"/>
        </w:rPr>
      </w:pPr>
      <w:r w:rsidRPr="00A674D0">
        <w:rPr>
          <w:b/>
          <w:i/>
          <w:sz w:val="24"/>
          <w:szCs w:val="24"/>
        </w:rPr>
        <w:t>Present</w:t>
      </w:r>
      <w:r w:rsidR="00F1608D">
        <w:rPr>
          <w:b/>
          <w:i/>
          <w:sz w:val="24"/>
          <w:szCs w:val="24"/>
        </w:rPr>
        <w:t>:</w:t>
      </w:r>
    </w:p>
    <w:p w:rsidR="00201F25" w:rsidRDefault="00DB1487" w:rsidP="00A674D0">
      <w:pPr>
        <w:spacing w:line="240" w:lineRule="auto"/>
        <w:rPr>
          <w:sz w:val="24"/>
          <w:szCs w:val="24"/>
        </w:rPr>
      </w:pPr>
      <w:r>
        <w:rPr>
          <w:sz w:val="24"/>
          <w:szCs w:val="24"/>
        </w:rPr>
        <w:t>Mike Stredwick</w:t>
      </w:r>
      <w:r w:rsidR="00A674D0">
        <w:rPr>
          <w:sz w:val="24"/>
          <w:szCs w:val="24"/>
        </w:rPr>
        <w:t xml:space="preserve"> Chair </w:t>
      </w:r>
      <w:r w:rsidR="005F6422">
        <w:rPr>
          <w:sz w:val="24"/>
          <w:szCs w:val="24"/>
        </w:rPr>
        <w:t xml:space="preserve"> </w:t>
      </w:r>
      <w:r w:rsidR="00BE0176">
        <w:rPr>
          <w:sz w:val="24"/>
          <w:szCs w:val="24"/>
        </w:rPr>
        <w:t xml:space="preserve">      </w:t>
      </w:r>
      <w:r w:rsidR="00D23D2E">
        <w:rPr>
          <w:sz w:val="24"/>
          <w:szCs w:val="24"/>
        </w:rPr>
        <w:t xml:space="preserve">    </w:t>
      </w:r>
      <w:r w:rsidR="009D186B">
        <w:rPr>
          <w:sz w:val="24"/>
          <w:szCs w:val="24"/>
        </w:rPr>
        <w:t xml:space="preserve">     </w:t>
      </w:r>
      <w:r w:rsidR="00D23D2E">
        <w:rPr>
          <w:sz w:val="24"/>
          <w:szCs w:val="24"/>
        </w:rPr>
        <w:t xml:space="preserve">   </w:t>
      </w:r>
      <w:r w:rsidR="00BE0176">
        <w:rPr>
          <w:sz w:val="24"/>
          <w:szCs w:val="24"/>
        </w:rPr>
        <w:t xml:space="preserve">    </w:t>
      </w:r>
      <w:r>
        <w:rPr>
          <w:sz w:val="24"/>
          <w:szCs w:val="24"/>
        </w:rPr>
        <w:t xml:space="preserve">    Murray Gamble</w:t>
      </w:r>
      <w:r w:rsidR="00650DFD">
        <w:rPr>
          <w:sz w:val="24"/>
          <w:szCs w:val="24"/>
        </w:rPr>
        <w:t xml:space="preserve">                        </w:t>
      </w:r>
      <w:r w:rsidR="002F640A">
        <w:rPr>
          <w:sz w:val="24"/>
          <w:szCs w:val="24"/>
        </w:rPr>
        <w:t xml:space="preserve">  </w:t>
      </w:r>
      <w:r>
        <w:rPr>
          <w:sz w:val="24"/>
          <w:szCs w:val="24"/>
        </w:rPr>
        <w:t>Cn</w:t>
      </w:r>
      <w:r w:rsidR="002F640A">
        <w:rPr>
          <w:sz w:val="24"/>
          <w:szCs w:val="24"/>
        </w:rPr>
        <w:t>. Don Davidson</w:t>
      </w:r>
    </w:p>
    <w:p w:rsidR="00A674D0" w:rsidRDefault="00A674D0" w:rsidP="00A674D0">
      <w:pPr>
        <w:spacing w:line="240" w:lineRule="auto"/>
        <w:rPr>
          <w:sz w:val="24"/>
          <w:szCs w:val="24"/>
        </w:rPr>
      </w:pPr>
      <w:r>
        <w:rPr>
          <w:sz w:val="24"/>
          <w:szCs w:val="24"/>
        </w:rPr>
        <w:t xml:space="preserve">John Dale, Secretary                             </w:t>
      </w:r>
      <w:r w:rsidR="00DB1487">
        <w:rPr>
          <w:sz w:val="24"/>
          <w:szCs w:val="24"/>
        </w:rPr>
        <w:t>Nelson Cuthbert</w:t>
      </w:r>
      <w:r w:rsidR="00C440B0">
        <w:rPr>
          <w:sz w:val="24"/>
          <w:szCs w:val="24"/>
        </w:rPr>
        <w:t xml:space="preserve">                         </w:t>
      </w:r>
      <w:r w:rsidR="009D186B">
        <w:rPr>
          <w:sz w:val="24"/>
          <w:szCs w:val="24"/>
        </w:rPr>
        <w:t>Charlotte Cromarty</w:t>
      </w:r>
    </w:p>
    <w:p w:rsidR="00A674D0" w:rsidRDefault="003C4D59" w:rsidP="00A674D0">
      <w:pPr>
        <w:spacing w:line="240" w:lineRule="auto"/>
        <w:rPr>
          <w:sz w:val="24"/>
          <w:szCs w:val="24"/>
        </w:rPr>
      </w:pPr>
      <w:r>
        <w:rPr>
          <w:sz w:val="24"/>
          <w:szCs w:val="24"/>
        </w:rPr>
        <w:t xml:space="preserve">John Ryrie                   </w:t>
      </w:r>
      <w:r w:rsidR="005E3285">
        <w:rPr>
          <w:sz w:val="24"/>
          <w:szCs w:val="24"/>
        </w:rPr>
        <w:t xml:space="preserve">         </w:t>
      </w:r>
      <w:r w:rsidR="00A674D0">
        <w:rPr>
          <w:sz w:val="24"/>
          <w:szCs w:val="24"/>
        </w:rPr>
        <w:t xml:space="preserve">                   </w:t>
      </w:r>
      <w:r w:rsidR="002F640A">
        <w:rPr>
          <w:sz w:val="24"/>
          <w:szCs w:val="24"/>
        </w:rPr>
        <w:t xml:space="preserve">Mary Shaw         </w:t>
      </w:r>
      <w:r w:rsidR="00A674D0">
        <w:rPr>
          <w:sz w:val="24"/>
          <w:szCs w:val="24"/>
        </w:rPr>
        <w:t xml:space="preserve">           </w:t>
      </w:r>
      <w:r w:rsidR="006140C8">
        <w:rPr>
          <w:sz w:val="24"/>
          <w:szCs w:val="24"/>
        </w:rPr>
        <w:t xml:space="preserve"> </w:t>
      </w:r>
      <w:r w:rsidR="0057611C">
        <w:rPr>
          <w:sz w:val="24"/>
          <w:szCs w:val="24"/>
        </w:rPr>
        <w:t xml:space="preserve">   </w:t>
      </w:r>
      <w:r w:rsidR="006140C8">
        <w:rPr>
          <w:sz w:val="24"/>
          <w:szCs w:val="24"/>
        </w:rPr>
        <w:t xml:space="preserve"> </w:t>
      </w:r>
      <w:r w:rsidR="00591BD7">
        <w:rPr>
          <w:sz w:val="24"/>
          <w:szCs w:val="24"/>
        </w:rPr>
        <w:t xml:space="preserve">         </w:t>
      </w:r>
      <w:r w:rsidR="00DB1487">
        <w:rPr>
          <w:sz w:val="24"/>
          <w:szCs w:val="24"/>
        </w:rPr>
        <w:t>Lesley Burland-Prong</w:t>
      </w:r>
    </w:p>
    <w:p w:rsidR="00BE0176" w:rsidRDefault="009D186B" w:rsidP="00A674D0">
      <w:pPr>
        <w:spacing w:line="240" w:lineRule="auto"/>
        <w:rPr>
          <w:sz w:val="24"/>
          <w:szCs w:val="24"/>
        </w:rPr>
      </w:pPr>
      <w:r>
        <w:rPr>
          <w:sz w:val="24"/>
          <w:szCs w:val="24"/>
        </w:rPr>
        <w:t>MaryLynn Forrest</w:t>
      </w:r>
      <w:r w:rsidR="006140C8">
        <w:rPr>
          <w:sz w:val="24"/>
          <w:szCs w:val="24"/>
        </w:rPr>
        <w:t xml:space="preserve">               </w:t>
      </w:r>
      <w:r w:rsidR="009D5A37">
        <w:rPr>
          <w:sz w:val="24"/>
          <w:szCs w:val="24"/>
        </w:rPr>
        <w:t xml:space="preserve">  </w:t>
      </w:r>
      <w:r w:rsidR="006140C8">
        <w:rPr>
          <w:sz w:val="24"/>
          <w:szCs w:val="24"/>
        </w:rPr>
        <w:t xml:space="preserve">  </w:t>
      </w:r>
      <w:r w:rsidR="003C1EE1">
        <w:rPr>
          <w:sz w:val="24"/>
          <w:szCs w:val="24"/>
        </w:rPr>
        <w:t xml:space="preserve"> </w:t>
      </w:r>
      <w:r w:rsidR="006140C8">
        <w:rPr>
          <w:sz w:val="24"/>
          <w:szCs w:val="24"/>
        </w:rPr>
        <w:t xml:space="preserve">   </w:t>
      </w:r>
      <w:r w:rsidR="003C1EE1">
        <w:rPr>
          <w:sz w:val="24"/>
          <w:szCs w:val="24"/>
        </w:rPr>
        <w:t xml:space="preserve"> </w:t>
      </w:r>
      <w:r w:rsidR="006140C8">
        <w:rPr>
          <w:sz w:val="24"/>
          <w:szCs w:val="24"/>
        </w:rPr>
        <w:t xml:space="preserve"> </w:t>
      </w:r>
      <w:r w:rsidR="008E5056">
        <w:rPr>
          <w:sz w:val="24"/>
          <w:szCs w:val="24"/>
        </w:rPr>
        <w:t xml:space="preserve">         </w:t>
      </w:r>
      <w:r w:rsidR="002F640A">
        <w:rPr>
          <w:sz w:val="24"/>
          <w:szCs w:val="24"/>
        </w:rPr>
        <w:t xml:space="preserve">April Couzens             </w:t>
      </w:r>
      <w:r w:rsidR="008E5056">
        <w:rPr>
          <w:sz w:val="24"/>
          <w:szCs w:val="24"/>
        </w:rPr>
        <w:t xml:space="preserve">                 Anne Taylor</w:t>
      </w:r>
    </w:p>
    <w:p w:rsidR="00650DFD" w:rsidRDefault="00650DFD" w:rsidP="00591BD7">
      <w:pPr>
        <w:spacing w:line="240" w:lineRule="auto"/>
        <w:rPr>
          <w:sz w:val="24"/>
          <w:szCs w:val="24"/>
        </w:rPr>
      </w:pPr>
      <w:r>
        <w:rPr>
          <w:sz w:val="24"/>
          <w:szCs w:val="24"/>
        </w:rPr>
        <w:t>Valerie Cuthbert</w:t>
      </w:r>
      <w:r w:rsidR="003C4D59">
        <w:rPr>
          <w:sz w:val="24"/>
          <w:szCs w:val="24"/>
        </w:rPr>
        <w:t xml:space="preserve">                       </w:t>
      </w:r>
      <w:r>
        <w:rPr>
          <w:sz w:val="24"/>
          <w:szCs w:val="24"/>
        </w:rPr>
        <w:t xml:space="preserve">        </w:t>
      </w:r>
      <w:r w:rsidR="003C4D59">
        <w:rPr>
          <w:sz w:val="24"/>
          <w:szCs w:val="24"/>
        </w:rPr>
        <w:t xml:space="preserve"> </w:t>
      </w:r>
      <w:r w:rsidR="009D5A37">
        <w:rPr>
          <w:sz w:val="24"/>
          <w:szCs w:val="24"/>
        </w:rPr>
        <w:t xml:space="preserve"> </w:t>
      </w:r>
      <w:r w:rsidR="003C4D59">
        <w:rPr>
          <w:sz w:val="24"/>
          <w:szCs w:val="24"/>
        </w:rPr>
        <w:t xml:space="preserve">  </w:t>
      </w:r>
      <w:r w:rsidR="00FE2953">
        <w:rPr>
          <w:sz w:val="24"/>
          <w:szCs w:val="24"/>
        </w:rPr>
        <w:t xml:space="preserve"> </w:t>
      </w:r>
      <w:r w:rsidR="009D186B">
        <w:rPr>
          <w:sz w:val="24"/>
          <w:szCs w:val="24"/>
        </w:rPr>
        <w:t>Cheryl Fox</w:t>
      </w:r>
    </w:p>
    <w:p w:rsidR="009812FF" w:rsidRDefault="009034CF" w:rsidP="00591BD7">
      <w:pPr>
        <w:spacing w:line="240" w:lineRule="auto"/>
        <w:rPr>
          <w:sz w:val="24"/>
          <w:szCs w:val="24"/>
        </w:rPr>
      </w:pPr>
      <w:r>
        <w:rPr>
          <w:sz w:val="24"/>
          <w:szCs w:val="24"/>
        </w:rPr>
        <w:t xml:space="preserve">Vivian Harris                                    </w:t>
      </w:r>
      <w:r w:rsidR="009C41C8">
        <w:rPr>
          <w:sz w:val="24"/>
          <w:szCs w:val="24"/>
        </w:rPr>
        <w:t xml:space="preserve"> </w:t>
      </w:r>
      <w:r>
        <w:rPr>
          <w:sz w:val="24"/>
          <w:szCs w:val="24"/>
        </w:rPr>
        <w:t xml:space="preserve">      Mary Ann Millar                          </w:t>
      </w:r>
    </w:p>
    <w:p w:rsidR="008E5056" w:rsidRDefault="00C440B0" w:rsidP="007A7733">
      <w:pPr>
        <w:spacing w:line="240" w:lineRule="auto"/>
        <w:rPr>
          <w:sz w:val="24"/>
          <w:szCs w:val="24"/>
        </w:rPr>
      </w:pPr>
      <w:r w:rsidRPr="00C440B0">
        <w:rPr>
          <w:b/>
          <w:i/>
          <w:sz w:val="24"/>
          <w:szCs w:val="24"/>
        </w:rPr>
        <w:t>Regrets</w:t>
      </w:r>
      <w:r>
        <w:rPr>
          <w:sz w:val="24"/>
          <w:szCs w:val="24"/>
        </w:rPr>
        <w:t xml:space="preserve">:  </w:t>
      </w:r>
      <w:r w:rsidR="00DB1487">
        <w:rPr>
          <w:sz w:val="24"/>
          <w:szCs w:val="24"/>
        </w:rPr>
        <w:t>Wendy Williston, Reta Risto, Karen Baker, Judy Proctor</w:t>
      </w:r>
    </w:p>
    <w:p w:rsidR="009034CF" w:rsidRDefault="009034CF" w:rsidP="007A7733">
      <w:pPr>
        <w:spacing w:line="240" w:lineRule="auto"/>
        <w:rPr>
          <w:sz w:val="24"/>
          <w:szCs w:val="24"/>
        </w:rPr>
      </w:pPr>
      <w:r w:rsidRPr="009034CF">
        <w:rPr>
          <w:b/>
          <w:i/>
          <w:sz w:val="24"/>
          <w:szCs w:val="24"/>
        </w:rPr>
        <w:t>Absent:</w:t>
      </w:r>
      <w:r>
        <w:rPr>
          <w:sz w:val="24"/>
          <w:szCs w:val="24"/>
        </w:rPr>
        <w:t xml:space="preserve"> John Shaw</w:t>
      </w:r>
    </w:p>
    <w:p w:rsidR="00F75B70" w:rsidRDefault="00F75B70" w:rsidP="007A7733">
      <w:pPr>
        <w:spacing w:line="240" w:lineRule="auto"/>
        <w:rPr>
          <w:sz w:val="24"/>
          <w:szCs w:val="24"/>
        </w:rPr>
      </w:pPr>
    </w:p>
    <w:p w:rsidR="00876167" w:rsidRPr="008E5056" w:rsidRDefault="00876167" w:rsidP="00876167">
      <w:pPr>
        <w:spacing w:line="240" w:lineRule="auto"/>
        <w:rPr>
          <w:sz w:val="24"/>
          <w:szCs w:val="24"/>
        </w:rPr>
      </w:pPr>
      <w:r w:rsidRPr="00876167">
        <w:rPr>
          <w:b/>
          <w:sz w:val="24"/>
          <w:szCs w:val="24"/>
        </w:rPr>
        <w:t>1.</w:t>
      </w:r>
      <w:r>
        <w:rPr>
          <w:b/>
          <w:sz w:val="24"/>
          <w:szCs w:val="24"/>
        </w:rPr>
        <w:t xml:space="preserve"> </w:t>
      </w:r>
      <w:r w:rsidR="00104929" w:rsidRPr="00876167">
        <w:rPr>
          <w:b/>
          <w:sz w:val="24"/>
          <w:szCs w:val="24"/>
        </w:rPr>
        <w:t xml:space="preserve">Call to Order: </w:t>
      </w:r>
      <w:r w:rsidR="00104929" w:rsidRPr="00876167">
        <w:rPr>
          <w:sz w:val="24"/>
          <w:szCs w:val="24"/>
        </w:rPr>
        <w:t>At 7.</w:t>
      </w:r>
      <w:r w:rsidR="00201F25" w:rsidRPr="00876167">
        <w:rPr>
          <w:sz w:val="24"/>
          <w:szCs w:val="24"/>
        </w:rPr>
        <w:t>3</w:t>
      </w:r>
      <w:r w:rsidR="00DB1487">
        <w:rPr>
          <w:sz w:val="24"/>
          <w:szCs w:val="24"/>
        </w:rPr>
        <w:t>0</w:t>
      </w:r>
      <w:r w:rsidR="00104929" w:rsidRPr="00876167">
        <w:rPr>
          <w:sz w:val="24"/>
          <w:szCs w:val="24"/>
        </w:rPr>
        <w:t xml:space="preserve"> p.m., by</w:t>
      </w:r>
      <w:r w:rsidR="009D186B">
        <w:rPr>
          <w:sz w:val="24"/>
          <w:szCs w:val="24"/>
        </w:rPr>
        <w:t xml:space="preserve"> </w:t>
      </w:r>
      <w:r w:rsidR="00DB1487">
        <w:rPr>
          <w:sz w:val="24"/>
          <w:szCs w:val="24"/>
        </w:rPr>
        <w:t>Mike Stredwick</w:t>
      </w:r>
      <w:r w:rsidR="008E5056">
        <w:rPr>
          <w:sz w:val="24"/>
          <w:szCs w:val="24"/>
        </w:rPr>
        <w:t>.</w:t>
      </w:r>
      <w:r w:rsidR="008E5056" w:rsidRPr="008E5056">
        <w:rPr>
          <w:sz w:val="24"/>
          <w:szCs w:val="24"/>
        </w:rPr>
        <w:t xml:space="preserve">  </w:t>
      </w:r>
    </w:p>
    <w:p w:rsidR="008E5056" w:rsidRPr="00876167" w:rsidRDefault="008E5056" w:rsidP="00876167">
      <w:pPr>
        <w:rPr>
          <w:b/>
        </w:rPr>
      </w:pPr>
      <w:r>
        <w:rPr>
          <w:b/>
        </w:rPr>
        <w:t>2</w:t>
      </w:r>
      <w:r w:rsidR="00876167">
        <w:rPr>
          <w:b/>
        </w:rPr>
        <w:t xml:space="preserve">. </w:t>
      </w:r>
      <w:r w:rsidR="00876167" w:rsidRPr="003F19AF">
        <w:rPr>
          <w:b/>
          <w:sz w:val="24"/>
          <w:szCs w:val="24"/>
        </w:rPr>
        <w:t>Devotions:</w:t>
      </w:r>
      <w:r w:rsidR="009D186B">
        <w:rPr>
          <w:b/>
          <w:sz w:val="24"/>
          <w:szCs w:val="24"/>
        </w:rPr>
        <w:t xml:space="preserve"> </w:t>
      </w:r>
      <w:r w:rsidR="00DB1487" w:rsidRPr="00DB1487">
        <w:rPr>
          <w:sz w:val="24"/>
          <w:szCs w:val="24"/>
        </w:rPr>
        <w:t>Mary Ann Millar</w:t>
      </w:r>
      <w:r w:rsidR="003778E5" w:rsidRPr="009D186B">
        <w:t>.</w:t>
      </w:r>
    </w:p>
    <w:p w:rsidR="008E5056" w:rsidRDefault="008E5056" w:rsidP="00A674D0">
      <w:pPr>
        <w:spacing w:line="240" w:lineRule="auto"/>
        <w:rPr>
          <w:sz w:val="24"/>
          <w:szCs w:val="24"/>
        </w:rPr>
      </w:pPr>
      <w:r>
        <w:rPr>
          <w:b/>
          <w:sz w:val="24"/>
          <w:szCs w:val="24"/>
        </w:rPr>
        <w:t>3</w:t>
      </w:r>
      <w:r w:rsidR="007A7733" w:rsidRPr="009C4B51">
        <w:rPr>
          <w:b/>
          <w:sz w:val="24"/>
          <w:szCs w:val="24"/>
        </w:rPr>
        <w:t>. Agenda- Additions or Revisions:</w:t>
      </w:r>
      <w:r w:rsidR="007A7733">
        <w:rPr>
          <w:sz w:val="24"/>
          <w:szCs w:val="24"/>
        </w:rPr>
        <w:t xml:space="preserve"> </w:t>
      </w:r>
      <w:r w:rsidR="00B01BB1">
        <w:rPr>
          <w:sz w:val="24"/>
          <w:szCs w:val="24"/>
        </w:rPr>
        <w:t xml:space="preserve"> </w:t>
      </w:r>
      <w:r w:rsidR="00DB1487">
        <w:rPr>
          <w:sz w:val="24"/>
          <w:szCs w:val="24"/>
        </w:rPr>
        <w:t xml:space="preserve">Mike Stredwick requested that the following items be added to the agenda: 9(b) Pancake Supper; 9(c) Dogs in Church; 9(d) Vestry </w:t>
      </w:r>
      <w:r w:rsidR="008A63AF">
        <w:rPr>
          <w:sz w:val="24"/>
          <w:szCs w:val="24"/>
        </w:rPr>
        <w:t>S</w:t>
      </w:r>
      <w:r w:rsidR="00DB1487">
        <w:rPr>
          <w:sz w:val="24"/>
          <w:szCs w:val="24"/>
        </w:rPr>
        <w:t xml:space="preserve">et-up, and Valerie Cuthbert asked that 9(e) </w:t>
      </w:r>
      <w:r w:rsidR="00D30492">
        <w:rPr>
          <w:sz w:val="24"/>
          <w:szCs w:val="24"/>
        </w:rPr>
        <w:t xml:space="preserve">Messy Church </w:t>
      </w:r>
      <w:r w:rsidR="008A63AF">
        <w:rPr>
          <w:sz w:val="24"/>
          <w:szCs w:val="24"/>
        </w:rPr>
        <w:t>D</w:t>
      </w:r>
      <w:r w:rsidR="00D30492">
        <w:rPr>
          <w:sz w:val="24"/>
          <w:szCs w:val="24"/>
        </w:rPr>
        <w:t xml:space="preserve">ates </w:t>
      </w:r>
      <w:r w:rsidR="00DB1487">
        <w:rPr>
          <w:sz w:val="24"/>
          <w:szCs w:val="24"/>
        </w:rPr>
        <w:t>be also added</w:t>
      </w:r>
      <w:r w:rsidR="006005C1">
        <w:rPr>
          <w:sz w:val="24"/>
          <w:szCs w:val="24"/>
        </w:rPr>
        <w:t>.</w:t>
      </w:r>
      <w:r w:rsidR="00DB1487">
        <w:rPr>
          <w:sz w:val="24"/>
          <w:szCs w:val="24"/>
        </w:rPr>
        <w:t xml:space="preserve"> Jo</w:t>
      </w:r>
      <w:r w:rsidR="00352F91">
        <w:rPr>
          <w:sz w:val="24"/>
          <w:szCs w:val="24"/>
        </w:rPr>
        <w:t xml:space="preserve">hn Ryrie asked that item 9(g) should be a timed item for </w:t>
      </w:r>
      <w:r w:rsidR="008A63AF">
        <w:rPr>
          <w:sz w:val="24"/>
          <w:szCs w:val="24"/>
        </w:rPr>
        <w:t>8</w:t>
      </w:r>
      <w:r w:rsidR="00352F91">
        <w:rPr>
          <w:sz w:val="24"/>
          <w:szCs w:val="24"/>
        </w:rPr>
        <w:t>.00 p.m.</w:t>
      </w:r>
      <w:r w:rsidR="00AA656E">
        <w:rPr>
          <w:sz w:val="24"/>
          <w:szCs w:val="24"/>
        </w:rPr>
        <w:t xml:space="preserve"> </w:t>
      </w:r>
      <w:r w:rsidR="00F84577" w:rsidRPr="00FC4D4F">
        <w:rPr>
          <w:b/>
          <w:sz w:val="24"/>
          <w:szCs w:val="24"/>
        </w:rPr>
        <w:t>Motion</w:t>
      </w:r>
      <w:r w:rsidR="00F84577">
        <w:rPr>
          <w:sz w:val="24"/>
          <w:szCs w:val="24"/>
        </w:rPr>
        <w:t xml:space="preserve"> to accept the Agenda as</w:t>
      </w:r>
      <w:r w:rsidR="00C3359D">
        <w:rPr>
          <w:sz w:val="24"/>
          <w:szCs w:val="24"/>
        </w:rPr>
        <w:t xml:space="preserve"> </w:t>
      </w:r>
      <w:r w:rsidR="00201F25">
        <w:rPr>
          <w:sz w:val="24"/>
          <w:szCs w:val="24"/>
        </w:rPr>
        <w:t>amende</w:t>
      </w:r>
      <w:r w:rsidR="00C3359D">
        <w:rPr>
          <w:sz w:val="24"/>
          <w:szCs w:val="24"/>
        </w:rPr>
        <w:t>d</w:t>
      </w:r>
      <w:r w:rsidR="00F84577">
        <w:rPr>
          <w:sz w:val="24"/>
          <w:szCs w:val="24"/>
        </w:rPr>
        <w:t>:</w:t>
      </w:r>
      <w:r w:rsidR="00FC4D4F">
        <w:rPr>
          <w:sz w:val="24"/>
          <w:szCs w:val="24"/>
        </w:rPr>
        <w:t xml:space="preserve"> Proposed,</w:t>
      </w:r>
      <w:r w:rsidR="001C34FE">
        <w:rPr>
          <w:sz w:val="24"/>
          <w:szCs w:val="24"/>
        </w:rPr>
        <w:t xml:space="preserve"> </w:t>
      </w:r>
      <w:r w:rsidR="008907BC">
        <w:rPr>
          <w:sz w:val="24"/>
          <w:szCs w:val="24"/>
        </w:rPr>
        <w:t>J</w:t>
      </w:r>
      <w:r w:rsidR="008C304E">
        <w:rPr>
          <w:sz w:val="24"/>
          <w:szCs w:val="24"/>
        </w:rPr>
        <w:t>ohn Ryrie</w:t>
      </w:r>
      <w:r w:rsidR="00FC4D4F">
        <w:rPr>
          <w:sz w:val="24"/>
          <w:szCs w:val="24"/>
        </w:rPr>
        <w:t>; Seconded</w:t>
      </w:r>
      <w:r w:rsidR="002E147B">
        <w:rPr>
          <w:sz w:val="24"/>
          <w:szCs w:val="24"/>
        </w:rPr>
        <w:t>,</w:t>
      </w:r>
      <w:r w:rsidR="00352F91">
        <w:rPr>
          <w:sz w:val="24"/>
          <w:szCs w:val="24"/>
        </w:rPr>
        <w:t xml:space="preserve"> Cheryl Fox</w:t>
      </w:r>
      <w:r w:rsidR="007C4A76">
        <w:rPr>
          <w:sz w:val="24"/>
          <w:szCs w:val="24"/>
        </w:rPr>
        <w:t>.</w:t>
      </w:r>
      <w:r w:rsidR="00FC4D4F">
        <w:rPr>
          <w:sz w:val="24"/>
          <w:szCs w:val="24"/>
        </w:rPr>
        <w:t xml:space="preserve"> </w:t>
      </w:r>
      <w:r w:rsidR="00FC4D4F" w:rsidRPr="00FC4D4F">
        <w:rPr>
          <w:b/>
          <w:sz w:val="24"/>
          <w:szCs w:val="24"/>
        </w:rPr>
        <w:t>Carried</w:t>
      </w:r>
      <w:r w:rsidR="00FC4D4F">
        <w:rPr>
          <w:sz w:val="24"/>
          <w:szCs w:val="24"/>
        </w:rPr>
        <w:t>.</w:t>
      </w:r>
    </w:p>
    <w:p w:rsidR="00C80ED9" w:rsidRDefault="008E5056" w:rsidP="00A674D0">
      <w:pPr>
        <w:spacing w:line="240" w:lineRule="auto"/>
        <w:rPr>
          <w:sz w:val="24"/>
          <w:szCs w:val="24"/>
        </w:rPr>
      </w:pPr>
      <w:r>
        <w:rPr>
          <w:b/>
          <w:sz w:val="24"/>
          <w:szCs w:val="24"/>
        </w:rPr>
        <w:t>4</w:t>
      </w:r>
      <w:r w:rsidR="007A7733">
        <w:rPr>
          <w:b/>
          <w:sz w:val="24"/>
          <w:szCs w:val="24"/>
        </w:rPr>
        <w:t xml:space="preserve">. Reading and Acceptance </w:t>
      </w:r>
      <w:r w:rsidR="00973E7C">
        <w:rPr>
          <w:b/>
          <w:sz w:val="24"/>
          <w:szCs w:val="24"/>
        </w:rPr>
        <w:t>of the</w:t>
      </w:r>
      <w:r w:rsidR="00081FF9">
        <w:rPr>
          <w:b/>
          <w:sz w:val="24"/>
          <w:szCs w:val="24"/>
        </w:rPr>
        <w:t xml:space="preserve"> </w:t>
      </w:r>
      <w:r w:rsidR="00352F91">
        <w:rPr>
          <w:b/>
          <w:sz w:val="24"/>
          <w:szCs w:val="24"/>
        </w:rPr>
        <w:t>November 24th</w:t>
      </w:r>
      <w:r w:rsidR="003139CF">
        <w:rPr>
          <w:b/>
          <w:sz w:val="24"/>
          <w:szCs w:val="24"/>
        </w:rPr>
        <w:t xml:space="preserve">, 2015 </w:t>
      </w:r>
      <w:r w:rsidR="007A7733">
        <w:rPr>
          <w:b/>
          <w:sz w:val="24"/>
          <w:szCs w:val="24"/>
        </w:rPr>
        <w:t>Minutes</w:t>
      </w:r>
      <w:r w:rsidR="007A7733" w:rsidRPr="00C845D3">
        <w:rPr>
          <w:b/>
          <w:sz w:val="24"/>
          <w:szCs w:val="24"/>
        </w:rPr>
        <w:t>:</w:t>
      </w:r>
      <w:r w:rsidR="00352F91">
        <w:rPr>
          <w:b/>
          <w:sz w:val="24"/>
          <w:szCs w:val="24"/>
        </w:rPr>
        <w:t xml:space="preserve"> </w:t>
      </w:r>
      <w:r w:rsidR="00352F91" w:rsidRPr="00352F91">
        <w:rPr>
          <w:sz w:val="24"/>
          <w:szCs w:val="24"/>
        </w:rPr>
        <w:t>John</w:t>
      </w:r>
      <w:r w:rsidR="00352F91">
        <w:rPr>
          <w:sz w:val="24"/>
          <w:szCs w:val="24"/>
        </w:rPr>
        <w:t xml:space="preserve"> Dale indicated that item 6(i) should be amended to delete indications that Archbishops Hiltz and Francisco and Bishop </w:t>
      </w:r>
      <w:proofErr w:type="spellStart"/>
      <w:r w:rsidR="00352F91">
        <w:rPr>
          <w:sz w:val="24"/>
          <w:szCs w:val="24"/>
        </w:rPr>
        <w:t>Saulo</w:t>
      </w:r>
      <w:proofErr w:type="spellEnd"/>
      <w:r w:rsidR="00352F91">
        <w:rPr>
          <w:sz w:val="24"/>
          <w:szCs w:val="24"/>
        </w:rPr>
        <w:t xml:space="preserve"> were robbed on their way to Belem airport. They were in fact on their way to celebrate communion at a Barrio church. After the robbery they continued to the church and </w:t>
      </w:r>
      <w:r w:rsidR="00FB2662">
        <w:rPr>
          <w:sz w:val="24"/>
          <w:szCs w:val="24"/>
        </w:rPr>
        <w:t xml:space="preserve">indeed </w:t>
      </w:r>
      <w:r w:rsidR="00352F91">
        <w:rPr>
          <w:sz w:val="24"/>
          <w:szCs w:val="24"/>
        </w:rPr>
        <w:t>celebrated communion</w:t>
      </w:r>
      <w:r w:rsidR="006005C1">
        <w:rPr>
          <w:sz w:val="24"/>
          <w:szCs w:val="24"/>
        </w:rPr>
        <w:t xml:space="preserve">. </w:t>
      </w:r>
      <w:r w:rsidR="00AF54EC" w:rsidRPr="00AF54EC">
        <w:rPr>
          <w:b/>
          <w:sz w:val="24"/>
          <w:szCs w:val="24"/>
        </w:rPr>
        <w:t>Motion</w:t>
      </w:r>
      <w:r w:rsidR="00AF54EC">
        <w:rPr>
          <w:sz w:val="24"/>
          <w:szCs w:val="24"/>
        </w:rPr>
        <w:t xml:space="preserve"> to accept the Minutes of the </w:t>
      </w:r>
      <w:r w:rsidR="00352F91">
        <w:rPr>
          <w:sz w:val="24"/>
          <w:szCs w:val="24"/>
        </w:rPr>
        <w:t>Novemb</w:t>
      </w:r>
      <w:r w:rsidR="00081FF9">
        <w:rPr>
          <w:sz w:val="24"/>
          <w:szCs w:val="24"/>
        </w:rPr>
        <w:t>er</w:t>
      </w:r>
      <w:r w:rsidR="003139CF">
        <w:rPr>
          <w:sz w:val="24"/>
          <w:szCs w:val="24"/>
        </w:rPr>
        <w:t xml:space="preserve"> 2015</w:t>
      </w:r>
      <w:r w:rsidR="003677A0">
        <w:rPr>
          <w:sz w:val="24"/>
          <w:szCs w:val="24"/>
        </w:rPr>
        <w:t xml:space="preserve"> </w:t>
      </w:r>
      <w:r w:rsidR="00F672AF">
        <w:rPr>
          <w:sz w:val="24"/>
          <w:szCs w:val="24"/>
        </w:rPr>
        <w:t>m</w:t>
      </w:r>
      <w:r w:rsidR="00AF54EC">
        <w:rPr>
          <w:sz w:val="24"/>
          <w:szCs w:val="24"/>
        </w:rPr>
        <w:t>eeting</w:t>
      </w:r>
      <w:r w:rsidR="00FA7D6A">
        <w:rPr>
          <w:sz w:val="24"/>
          <w:szCs w:val="24"/>
        </w:rPr>
        <w:t xml:space="preserve"> as </w:t>
      </w:r>
      <w:r w:rsidR="00DD0EC3">
        <w:rPr>
          <w:sz w:val="24"/>
          <w:szCs w:val="24"/>
        </w:rPr>
        <w:t>amend</w:t>
      </w:r>
      <w:r w:rsidR="00FA7D6A">
        <w:rPr>
          <w:sz w:val="24"/>
          <w:szCs w:val="24"/>
        </w:rPr>
        <w:t>ed</w:t>
      </w:r>
      <w:r w:rsidR="006005C1">
        <w:rPr>
          <w:sz w:val="24"/>
          <w:szCs w:val="24"/>
        </w:rPr>
        <w:t xml:space="preserve">: Proposed, </w:t>
      </w:r>
      <w:r w:rsidR="000C37FA">
        <w:rPr>
          <w:sz w:val="24"/>
          <w:szCs w:val="24"/>
        </w:rPr>
        <w:t>Mary Ann Millar;</w:t>
      </w:r>
      <w:r w:rsidR="00AF54EC">
        <w:rPr>
          <w:sz w:val="24"/>
          <w:szCs w:val="24"/>
        </w:rPr>
        <w:t xml:space="preserve"> Seconded,</w:t>
      </w:r>
      <w:r w:rsidR="00352F91">
        <w:rPr>
          <w:sz w:val="24"/>
          <w:szCs w:val="24"/>
        </w:rPr>
        <w:t xml:space="preserve"> Charlotte </w:t>
      </w:r>
      <w:r w:rsidR="00FB2662">
        <w:rPr>
          <w:sz w:val="24"/>
          <w:szCs w:val="24"/>
        </w:rPr>
        <w:t>C</w:t>
      </w:r>
      <w:r w:rsidR="00352F91">
        <w:rPr>
          <w:sz w:val="24"/>
          <w:szCs w:val="24"/>
        </w:rPr>
        <w:t>romarty</w:t>
      </w:r>
      <w:r w:rsidR="00AF54EC">
        <w:rPr>
          <w:sz w:val="24"/>
          <w:szCs w:val="24"/>
        </w:rPr>
        <w:t xml:space="preserve">. </w:t>
      </w:r>
      <w:r w:rsidR="00AF54EC" w:rsidRPr="00AF54EC">
        <w:rPr>
          <w:b/>
          <w:sz w:val="24"/>
          <w:szCs w:val="24"/>
        </w:rPr>
        <w:t>Carried</w:t>
      </w:r>
      <w:r w:rsidR="00AF54EC">
        <w:rPr>
          <w:sz w:val="24"/>
          <w:szCs w:val="24"/>
        </w:rPr>
        <w:t>.</w:t>
      </w:r>
    </w:p>
    <w:p w:rsidR="00101717" w:rsidRDefault="00101717" w:rsidP="00A674D0">
      <w:pPr>
        <w:spacing w:line="240" w:lineRule="auto"/>
        <w:rPr>
          <w:sz w:val="24"/>
          <w:szCs w:val="24"/>
        </w:rPr>
      </w:pPr>
    </w:p>
    <w:p w:rsidR="0057611C" w:rsidRDefault="008E5056" w:rsidP="00A674D0">
      <w:pPr>
        <w:spacing w:line="240" w:lineRule="auto"/>
        <w:rPr>
          <w:b/>
          <w:sz w:val="24"/>
          <w:szCs w:val="24"/>
        </w:rPr>
      </w:pPr>
      <w:r>
        <w:rPr>
          <w:b/>
          <w:sz w:val="24"/>
          <w:szCs w:val="24"/>
        </w:rPr>
        <w:t>5</w:t>
      </w:r>
      <w:r w:rsidR="009F7F73">
        <w:rPr>
          <w:b/>
          <w:sz w:val="24"/>
          <w:szCs w:val="24"/>
        </w:rPr>
        <w:t xml:space="preserve">. </w:t>
      </w:r>
      <w:r w:rsidR="00712EBA" w:rsidRPr="00712EBA">
        <w:rPr>
          <w:b/>
          <w:sz w:val="24"/>
          <w:szCs w:val="24"/>
        </w:rPr>
        <w:t xml:space="preserve">Business Arising from </w:t>
      </w:r>
      <w:r w:rsidR="00DF0855" w:rsidRPr="00712EBA">
        <w:rPr>
          <w:b/>
          <w:sz w:val="24"/>
          <w:szCs w:val="24"/>
        </w:rPr>
        <w:t>the Minutes</w:t>
      </w:r>
      <w:r w:rsidR="00712EBA" w:rsidRPr="00712EBA">
        <w:rPr>
          <w:b/>
          <w:sz w:val="24"/>
          <w:szCs w:val="24"/>
        </w:rPr>
        <w:t>:</w:t>
      </w:r>
    </w:p>
    <w:p w:rsidR="004060D0" w:rsidRDefault="00712EBA" w:rsidP="00A674D0">
      <w:pPr>
        <w:spacing w:line="240" w:lineRule="auto"/>
        <w:rPr>
          <w:sz w:val="24"/>
          <w:szCs w:val="24"/>
        </w:rPr>
      </w:pPr>
      <w:r w:rsidRPr="00357EB2">
        <w:rPr>
          <w:b/>
          <w:sz w:val="24"/>
          <w:szCs w:val="24"/>
        </w:rPr>
        <w:t>a)</w:t>
      </w:r>
      <w:r w:rsidR="00352F91">
        <w:rPr>
          <w:b/>
          <w:sz w:val="24"/>
          <w:szCs w:val="24"/>
        </w:rPr>
        <w:t xml:space="preserve"> Auction and Pub Night January 29th</w:t>
      </w:r>
      <w:r w:rsidR="00C80ED9">
        <w:rPr>
          <w:sz w:val="24"/>
          <w:szCs w:val="24"/>
        </w:rPr>
        <w:t>.</w:t>
      </w:r>
      <w:r w:rsidR="008C304E">
        <w:rPr>
          <w:sz w:val="24"/>
          <w:szCs w:val="24"/>
        </w:rPr>
        <w:t xml:space="preserve"> </w:t>
      </w:r>
      <w:r w:rsidR="00352F91">
        <w:rPr>
          <w:sz w:val="24"/>
          <w:szCs w:val="24"/>
        </w:rPr>
        <w:t xml:space="preserve">Nelson Cuthbert said that 96 tickets were available for this event, of which 52 had already been sold. He had 10-15 donated items for the auction, but </w:t>
      </w:r>
      <w:r w:rsidR="00352F91">
        <w:rPr>
          <w:sz w:val="24"/>
          <w:szCs w:val="24"/>
        </w:rPr>
        <w:lastRenderedPageBreak/>
        <w:t>over a hundred were needed—a list of needed items is available. He also indic</w:t>
      </w:r>
      <w:r w:rsidR="0082029F">
        <w:rPr>
          <w:sz w:val="24"/>
          <w:szCs w:val="24"/>
        </w:rPr>
        <w:t>a</w:t>
      </w:r>
      <w:r w:rsidR="00352F91">
        <w:rPr>
          <w:sz w:val="24"/>
          <w:szCs w:val="24"/>
        </w:rPr>
        <w:t xml:space="preserve">ted a need for parishioners to obtain corporate donations—he has an appropriate letter available. </w:t>
      </w:r>
    </w:p>
    <w:p w:rsidR="008C304E" w:rsidRDefault="008C304E" w:rsidP="00A674D0">
      <w:pPr>
        <w:spacing w:line="240" w:lineRule="auto"/>
        <w:rPr>
          <w:sz w:val="24"/>
          <w:szCs w:val="24"/>
        </w:rPr>
      </w:pPr>
      <w:r w:rsidRPr="0034656E">
        <w:rPr>
          <w:b/>
          <w:sz w:val="24"/>
          <w:szCs w:val="24"/>
        </w:rPr>
        <w:t>b)</w:t>
      </w:r>
      <w:r w:rsidR="0082029F">
        <w:rPr>
          <w:b/>
          <w:sz w:val="24"/>
          <w:szCs w:val="24"/>
        </w:rPr>
        <w:t xml:space="preserve"> </w:t>
      </w:r>
      <w:r w:rsidR="00352F91">
        <w:rPr>
          <w:b/>
          <w:sz w:val="24"/>
          <w:szCs w:val="24"/>
        </w:rPr>
        <w:t xml:space="preserve">Succession Plans for </w:t>
      </w:r>
      <w:r w:rsidR="00FB2662">
        <w:rPr>
          <w:b/>
          <w:sz w:val="24"/>
          <w:szCs w:val="24"/>
        </w:rPr>
        <w:t>P</w:t>
      </w:r>
      <w:r w:rsidR="00352F91">
        <w:rPr>
          <w:b/>
          <w:sz w:val="24"/>
          <w:szCs w:val="24"/>
        </w:rPr>
        <w:t>arish Council</w:t>
      </w:r>
      <w:r>
        <w:rPr>
          <w:sz w:val="24"/>
          <w:szCs w:val="24"/>
        </w:rPr>
        <w:t>.</w:t>
      </w:r>
      <w:r w:rsidR="0082029F">
        <w:rPr>
          <w:sz w:val="24"/>
          <w:szCs w:val="24"/>
        </w:rPr>
        <w:t xml:space="preserve"> Cn. Davidson said that four current PC members were stepping down, but that he had had expressions of intent to join from Terry McCoy, John Coleman, and Matt Brown</w:t>
      </w:r>
      <w:r w:rsidR="0034656E">
        <w:rPr>
          <w:sz w:val="24"/>
          <w:szCs w:val="24"/>
        </w:rPr>
        <w:t>.</w:t>
      </w:r>
      <w:r w:rsidR="0082029F">
        <w:rPr>
          <w:sz w:val="24"/>
          <w:szCs w:val="24"/>
        </w:rPr>
        <w:t xml:space="preserve"> PC numbers would thus be still within the requirements of the Canon. Any further requests to join PC would involve nominations from the floor at Vestry on January 24</w:t>
      </w:r>
      <w:r w:rsidR="0082029F" w:rsidRPr="0082029F">
        <w:rPr>
          <w:sz w:val="24"/>
          <w:szCs w:val="24"/>
          <w:vertAlign w:val="superscript"/>
        </w:rPr>
        <w:t>th</w:t>
      </w:r>
      <w:r w:rsidR="0082029F">
        <w:rPr>
          <w:sz w:val="24"/>
          <w:szCs w:val="24"/>
        </w:rPr>
        <w:t>.</w:t>
      </w:r>
    </w:p>
    <w:p w:rsidR="003F19AF" w:rsidRDefault="003F19AF" w:rsidP="00A674D0">
      <w:pPr>
        <w:spacing w:line="240" w:lineRule="auto"/>
        <w:rPr>
          <w:sz w:val="24"/>
          <w:szCs w:val="24"/>
        </w:rPr>
      </w:pPr>
      <w:r w:rsidRPr="009C41C8">
        <w:rPr>
          <w:b/>
          <w:sz w:val="24"/>
          <w:szCs w:val="24"/>
        </w:rPr>
        <w:t>c)</w:t>
      </w:r>
      <w:r>
        <w:rPr>
          <w:sz w:val="24"/>
          <w:szCs w:val="24"/>
        </w:rPr>
        <w:t xml:space="preserve"> </w:t>
      </w:r>
      <w:r w:rsidRPr="003F19AF">
        <w:rPr>
          <w:b/>
          <w:sz w:val="24"/>
          <w:szCs w:val="24"/>
        </w:rPr>
        <w:t>Practice Emergency Evacuation of Church</w:t>
      </w:r>
      <w:r>
        <w:rPr>
          <w:sz w:val="24"/>
          <w:szCs w:val="24"/>
        </w:rPr>
        <w:t>.</w:t>
      </w:r>
      <w:r w:rsidR="0082029F">
        <w:rPr>
          <w:sz w:val="24"/>
          <w:szCs w:val="24"/>
        </w:rPr>
        <w:t xml:space="preserve"> Nelson Cuthbert said he was working on this and would have something available for the next PC meeting</w:t>
      </w:r>
      <w:r>
        <w:rPr>
          <w:sz w:val="24"/>
          <w:szCs w:val="24"/>
        </w:rPr>
        <w:t xml:space="preserve">. </w:t>
      </w:r>
    </w:p>
    <w:p w:rsidR="0082029F" w:rsidRDefault="0082029F" w:rsidP="00A674D0">
      <w:pPr>
        <w:spacing w:line="240" w:lineRule="auto"/>
        <w:rPr>
          <w:sz w:val="24"/>
          <w:szCs w:val="24"/>
        </w:rPr>
      </w:pPr>
      <w:r>
        <w:rPr>
          <w:b/>
          <w:sz w:val="24"/>
          <w:szCs w:val="24"/>
        </w:rPr>
        <w:t>d</w:t>
      </w:r>
      <w:r w:rsidR="003F47D6" w:rsidRPr="003F47D6">
        <w:rPr>
          <w:b/>
          <w:sz w:val="24"/>
          <w:szCs w:val="24"/>
        </w:rPr>
        <w:t>) CLAY 2016</w:t>
      </w:r>
      <w:r w:rsidR="003F47D6">
        <w:rPr>
          <w:sz w:val="24"/>
          <w:szCs w:val="24"/>
        </w:rPr>
        <w:t>. April Couzens reported</w:t>
      </w:r>
      <w:r w:rsidR="00F75B70">
        <w:rPr>
          <w:sz w:val="24"/>
          <w:szCs w:val="24"/>
        </w:rPr>
        <w:t xml:space="preserve"> that</w:t>
      </w:r>
      <w:r w:rsidR="007421D2">
        <w:rPr>
          <w:sz w:val="24"/>
          <w:szCs w:val="24"/>
        </w:rPr>
        <w:t xml:space="preserve"> </w:t>
      </w:r>
      <w:r>
        <w:rPr>
          <w:sz w:val="24"/>
          <w:szCs w:val="24"/>
        </w:rPr>
        <w:t xml:space="preserve">eight of St. George’s youth and two leaders </w:t>
      </w:r>
      <w:proofErr w:type="gramStart"/>
      <w:r>
        <w:rPr>
          <w:sz w:val="24"/>
          <w:szCs w:val="24"/>
        </w:rPr>
        <w:t>were  committed</w:t>
      </w:r>
      <w:proofErr w:type="gramEnd"/>
      <w:r>
        <w:rPr>
          <w:sz w:val="24"/>
          <w:szCs w:val="24"/>
        </w:rPr>
        <w:t xml:space="preserve"> to attending CLAY, </w:t>
      </w:r>
      <w:r w:rsidR="00D30492">
        <w:rPr>
          <w:sz w:val="24"/>
          <w:szCs w:val="24"/>
        </w:rPr>
        <w:t xml:space="preserve">while </w:t>
      </w:r>
      <w:r>
        <w:rPr>
          <w:sz w:val="24"/>
          <w:szCs w:val="24"/>
        </w:rPr>
        <w:t xml:space="preserve">one youth is </w:t>
      </w:r>
      <w:r w:rsidR="00D30492">
        <w:rPr>
          <w:sz w:val="24"/>
          <w:szCs w:val="24"/>
        </w:rPr>
        <w:t xml:space="preserve">still </w:t>
      </w:r>
      <w:r>
        <w:rPr>
          <w:sz w:val="24"/>
          <w:szCs w:val="24"/>
        </w:rPr>
        <w:t>equivocal. Registration material has come out, and registrations are due by the end of February. April said that it remain</w:t>
      </w:r>
      <w:r w:rsidR="00D30492">
        <w:rPr>
          <w:sz w:val="24"/>
          <w:szCs w:val="24"/>
        </w:rPr>
        <w:t>s</w:t>
      </w:r>
      <w:r>
        <w:rPr>
          <w:sz w:val="24"/>
          <w:szCs w:val="24"/>
        </w:rPr>
        <w:t xml:space="preserve"> the Youth Group’s intention to run a different fund-raiser every month. The ‘Toonies for Travel’ </w:t>
      </w:r>
      <w:r w:rsidR="008A6C9C">
        <w:rPr>
          <w:sz w:val="24"/>
          <w:szCs w:val="24"/>
        </w:rPr>
        <w:t>initiative had</w:t>
      </w:r>
      <w:r>
        <w:rPr>
          <w:sz w:val="24"/>
          <w:szCs w:val="24"/>
        </w:rPr>
        <w:t xml:space="preserve"> raised approximately $600. John Ryrie suggested that this fact be announced to both congregations before services as an encouragement to further giving. </w:t>
      </w:r>
    </w:p>
    <w:p w:rsidR="00DD0EC3" w:rsidRPr="00FB2662" w:rsidRDefault="0082029F" w:rsidP="0082029F">
      <w:pPr>
        <w:spacing w:line="240" w:lineRule="auto"/>
        <w:rPr>
          <w:sz w:val="24"/>
          <w:szCs w:val="24"/>
        </w:rPr>
      </w:pPr>
      <w:r>
        <w:rPr>
          <w:b/>
          <w:sz w:val="24"/>
          <w:szCs w:val="24"/>
        </w:rPr>
        <w:t>e</w:t>
      </w:r>
      <w:r w:rsidR="00DD0EC3" w:rsidRPr="00DD0EC3">
        <w:rPr>
          <w:b/>
          <w:sz w:val="24"/>
          <w:szCs w:val="24"/>
        </w:rPr>
        <w:t xml:space="preserve">) </w:t>
      </w:r>
      <w:r>
        <w:rPr>
          <w:b/>
          <w:sz w:val="24"/>
          <w:szCs w:val="24"/>
        </w:rPr>
        <w:t xml:space="preserve">Sunday School Teachers and Helpers. </w:t>
      </w:r>
      <w:r w:rsidR="00FB2662" w:rsidRPr="00FB2662">
        <w:rPr>
          <w:sz w:val="24"/>
          <w:szCs w:val="24"/>
        </w:rPr>
        <w:t>Three</w:t>
      </w:r>
      <w:r w:rsidR="00FB2662">
        <w:rPr>
          <w:sz w:val="24"/>
          <w:szCs w:val="24"/>
        </w:rPr>
        <w:t xml:space="preserve"> or four more volunteers have materialized.</w:t>
      </w:r>
      <w:r w:rsidR="00FB2662" w:rsidRPr="00FB2662">
        <w:rPr>
          <w:sz w:val="24"/>
          <w:szCs w:val="24"/>
        </w:rPr>
        <w:t xml:space="preserve"> </w:t>
      </w:r>
    </w:p>
    <w:p w:rsidR="00E94CA7" w:rsidRPr="00105441" w:rsidRDefault="00E94CA7" w:rsidP="00A674D0">
      <w:pPr>
        <w:spacing w:line="240" w:lineRule="auto"/>
        <w:rPr>
          <w:sz w:val="24"/>
          <w:szCs w:val="24"/>
        </w:rPr>
      </w:pPr>
    </w:p>
    <w:p w:rsidR="00435FF9" w:rsidRDefault="00B00FA8" w:rsidP="00A85B27">
      <w:pPr>
        <w:spacing w:line="240" w:lineRule="auto"/>
        <w:rPr>
          <w:b/>
          <w:sz w:val="24"/>
          <w:szCs w:val="24"/>
        </w:rPr>
      </w:pPr>
      <w:r>
        <w:rPr>
          <w:b/>
          <w:sz w:val="24"/>
          <w:szCs w:val="24"/>
        </w:rPr>
        <w:t>6</w:t>
      </w:r>
      <w:r w:rsidR="00435FF9" w:rsidRPr="00435FF9">
        <w:rPr>
          <w:b/>
          <w:sz w:val="24"/>
          <w:szCs w:val="24"/>
        </w:rPr>
        <w:t>. Fr. Don’s Report</w:t>
      </w:r>
      <w:r w:rsidR="00D10B7C">
        <w:rPr>
          <w:b/>
          <w:sz w:val="24"/>
          <w:szCs w:val="24"/>
        </w:rPr>
        <w:t>:</w:t>
      </w:r>
      <w:r w:rsidR="006C158D">
        <w:rPr>
          <w:b/>
          <w:sz w:val="24"/>
          <w:szCs w:val="24"/>
        </w:rPr>
        <w:t xml:space="preserve"> </w:t>
      </w:r>
    </w:p>
    <w:p w:rsidR="00116251" w:rsidRDefault="006F43B3" w:rsidP="00A85B27">
      <w:pPr>
        <w:spacing w:line="240" w:lineRule="auto"/>
        <w:rPr>
          <w:b/>
          <w:sz w:val="24"/>
          <w:szCs w:val="24"/>
        </w:rPr>
      </w:pPr>
      <w:r>
        <w:rPr>
          <w:b/>
          <w:sz w:val="24"/>
          <w:szCs w:val="24"/>
        </w:rPr>
        <w:t>i)</w:t>
      </w:r>
      <w:r w:rsidR="0078565E">
        <w:rPr>
          <w:sz w:val="24"/>
          <w:szCs w:val="24"/>
        </w:rPr>
        <w:t xml:space="preserve">. </w:t>
      </w:r>
      <w:r w:rsidR="00FB2662">
        <w:rPr>
          <w:sz w:val="24"/>
          <w:szCs w:val="24"/>
        </w:rPr>
        <w:t>Cn. Davidson said that, to support CLAY, he would soon be offering a Superbowl pool ($5 per wager) to both congregations.</w:t>
      </w:r>
    </w:p>
    <w:p w:rsidR="003F47D6" w:rsidRDefault="006F43B3" w:rsidP="00A85B27">
      <w:pPr>
        <w:spacing w:line="240" w:lineRule="auto"/>
        <w:rPr>
          <w:sz w:val="24"/>
          <w:szCs w:val="24"/>
        </w:rPr>
      </w:pPr>
      <w:r w:rsidRPr="006F43B3">
        <w:rPr>
          <w:b/>
          <w:sz w:val="24"/>
          <w:szCs w:val="24"/>
        </w:rPr>
        <w:t>ii)</w:t>
      </w:r>
      <w:r w:rsidR="007E3E90">
        <w:rPr>
          <w:sz w:val="24"/>
          <w:szCs w:val="24"/>
        </w:rPr>
        <w:t>.</w:t>
      </w:r>
      <w:r w:rsidR="00FB2662">
        <w:rPr>
          <w:sz w:val="24"/>
          <w:szCs w:val="24"/>
        </w:rPr>
        <w:t xml:space="preserve"> He also reported that, last week, the Anglican Communion had come perilously close to splitting irretrievably at the Lambeth Conference of Primates—the African primates threatening to leave over the issue of the blessing of gay marriages</w:t>
      </w:r>
      <w:r w:rsidR="004E2E76">
        <w:rPr>
          <w:sz w:val="24"/>
          <w:szCs w:val="24"/>
        </w:rPr>
        <w:t>.</w:t>
      </w:r>
      <w:r w:rsidR="00FB2662">
        <w:rPr>
          <w:sz w:val="24"/>
          <w:szCs w:val="24"/>
        </w:rPr>
        <w:t xml:space="preserve"> Happily, in the end, a compromise was effected, and all agreed to continue to ‘travel together and keep talking,’ even in the midst of disagreement. However, because of their accepting position on the issue of gay marriage, the Episcopal Church </w:t>
      </w:r>
      <w:r w:rsidR="00511E8F">
        <w:rPr>
          <w:sz w:val="24"/>
          <w:szCs w:val="24"/>
        </w:rPr>
        <w:t>of the U.S. has been sanctioned (they will have no vote on the Council for the next three years) and the Canadian church is threatened with the same if they adopt a stance similar to that of the U.S. church.</w:t>
      </w:r>
    </w:p>
    <w:p w:rsidR="00635982" w:rsidRPr="00FB2662" w:rsidRDefault="00B95416" w:rsidP="00FB2662">
      <w:pPr>
        <w:spacing w:line="240" w:lineRule="auto"/>
        <w:rPr>
          <w:sz w:val="24"/>
          <w:szCs w:val="24"/>
        </w:rPr>
      </w:pPr>
      <w:r w:rsidRPr="00B95416">
        <w:rPr>
          <w:b/>
          <w:sz w:val="24"/>
          <w:szCs w:val="24"/>
        </w:rPr>
        <w:t>iii)</w:t>
      </w:r>
      <w:r w:rsidR="004E2E76">
        <w:rPr>
          <w:b/>
          <w:sz w:val="24"/>
          <w:szCs w:val="24"/>
        </w:rPr>
        <w:t xml:space="preserve"> </w:t>
      </w:r>
      <w:r w:rsidR="00FB2662" w:rsidRPr="00FB2662">
        <w:rPr>
          <w:sz w:val="24"/>
          <w:szCs w:val="24"/>
        </w:rPr>
        <w:t>Cn. Davidson</w:t>
      </w:r>
      <w:r w:rsidR="00511E8F">
        <w:rPr>
          <w:sz w:val="24"/>
          <w:szCs w:val="24"/>
        </w:rPr>
        <w:t xml:space="preserve"> reported that the previous Sunday (17</w:t>
      </w:r>
      <w:r w:rsidR="00511E8F" w:rsidRPr="00511E8F">
        <w:rPr>
          <w:sz w:val="24"/>
          <w:szCs w:val="24"/>
          <w:vertAlign w:val="superscript"/>
        </w:rPr>
        <w:t>th</w:t>
      </w:r>
      <w:r w:rsidR="00511E8F">
        <w:rPr>
          <w:sz w:val="24"/>
          <w:szCs w:val="24"/>
        </w:rPr>
        <w:t xml:space="preserve"> January) the first of the ‘pulpit swaps’ within the Deanery of Waterloo had occurred, the purpose of these being to encourage greater familiarity and cooperation between the clergy and congregations of the churches of the Deanery, some </w:t>
      </w:r>
      <w:r w:rsidR="00D30492">
        <w:rPr>
          <w:sz w:val="24"/>
          <w:szCs w:val="24"/>
        </w:rPr>
        <w:t>parishes of which are in deep trouble. Cn. Davidson officiated at Holy Trinity, Kitchener, while t</w:t>
      </w:r>
      <w:r w:rsidR="00511E8F">
        <w:rPr>
          <w:sz w:val="24"/>
          <w:szCs w:val="24"/>
        </w:rPr>
        <w:t xml:space="preserve">he vicar of Holy Trinity conducted services at </w:t>
      </w:r>
      <w:r w:rsidR="008A6C9C">
        <w:rPr>
          <w:sz w:val="24"/>
          <w:szCs w:val="24"/>
        </w:rPr>
        <w:t>St. George’s</w:t>
      </w:r>
      <w:r w:rsidR="00511E8F">
        <w:rPr>
          <w:sz w:val="24"/>
          <w:szCs w:val="24"/>
        </w:rPr>
        <w:t xml:space="preserve">. The process has already borne fruit in that a member of the congregation at Holy Trinity has suggested that Holy </w:t>
      </w:r>
      <w:r w:rsidR="00D30492">
        <w:rPr>
          <w:sz w:val="24"/>
          <w:szCs w:val="24"/>
        </w:rPr>
        <w:t>T</w:t>
      </w:r>
      <w:r w:rsidR="00511E8F">
        <w:rPr>
          <w:sz w:val="24"/>
          <w:szCs w:val="24"/>
        </w:rPr>
        <w:t xml:space="preserve">rinity and St. George’s cooperate in the spring to run a fundraising event involving a gospel choir with which </w:t>
      </w:r>
      <w:r w:rsidR="00D30492">
        <w:rPr>
          <w:sz w:val="24"/>
          <w:szCs w:val="24"/>
        </w:rPr>
        <w:t xml:space="preserve">the </w:t>
      </w:r>
      <w:r w:rsidR="008A63AF">
        <w:rPr>
          <w:sz w:val="24"/>
          <w:szCs w:val="24"/>
        </w:rPr>
        <w:t xml:space="preserve">Holy Trinity </w:t>
      </w:r>
      <w:r w:rsidR="00D30492">
        <w:rPr>
          <w:sz w:val="24"/>
          <w:szCs w:val="24"/>
        </w:rPr>
        <w:t xml:space="preserve">parishioner </w:t>
      </w:r>
      <w:r w:rsidR="00511E8F">
        <w:rPr>
          <w:sz w:val="24"/>
          <w:szCs w:val="24"/>
        </w:rPr>
        <w:t xml:space="preserve">is associated—funds to go to the Diocese of Amazonia. Cn. Davidson said that the attendance at Holy Trinity was small (about 30), but </w:t>
      </w:r>
      <w:r w:rsidR="00D30492">
        <w:rPr>
          <w:sz w:val="24"/>
          <w:szCs w:val="24"/>
        </w:rPr>
        <w:t xml:space="preserve">he </w:t>
      </w:r>
      <w:r w:rsidR="00511E8F">
        <w:rPr>
          <w:sz w:val="24"/>
          <w:szCs w:val="24"/>
        </w:rPr>
        <w:t xml:space="preserve">was impressed by </w:t>
      </w:r>
      <w:r w:rsidR="00D30492">
        <w:rPr>
          <w:sz w:val="24"/>
          <w:szCs w:val="24"/>
        </w:rPr>
        <w:t>Holy Trinity’s</w:t>
      </w:r>
      <w:r w:rsidR="00511E8F">
        <w:rPr>
          <w:sz w:val="24"/>
          <w:szCs w:val="24"/>
        </w:rPr>
        <w:t xml:space="preserve"> audio-visual projection system</w:t>
      </w:r>
      <w:r w:rsidR="008A63AF">
        <w:rPr>
          <w:sz w:val="24"/>
          <w:szCs w:val="24"/>
        </w:rPr>
        <w:t>.</w:t>
      </w:r>
      <w:r w:rsidR="00511E8F">
        <w:rPr>
          <w:sz w:val="24"/>
          <w:szCs w:val="24"/>
        </w:rPr>
        <w:t xml:space="preserve"> </w:t>
      </w:r>
      <w:r w:rsidR="008A63AF">
        <w:rPr>
          <w:sz w:val="24"/>
          <w:szCs w:val="24"/>
        </w:rPr>
        <w:t>This</w:t>
      </w:r>
      <w:r w:rsidR="00511E8F">
        <w:rPr>
          <w:sz w:val="24"/>
          <w:szCs w:val="24"/>
        </w:rPr>
        <w:t xml:space="preserve"> involve</w:t>
      </w:r>
      <w:r w:rsidR="00D30492">
        <w:rPr>
          <w:sz w:val="24"/>
          <w:szCs w:val="24"/>
        </w:rPr>
        <w:t>s</w:t>
      </w:r>
      <w:r w:rsidR="00511E8F">
        <w:rPr>
          <w:sz w:val="24"/>
          <w:szCs w:val="24"/>
        </w:rPr>
        <w:t xml:space="preserve"> pairs of large T.V. screens at the sides of the church—the latter being relatively long and narrow.   </w:t>
      </w:r>
      <w:r w:rsidR="00FB2662">
        <w:rPr>
          <w:sz w:val="24"/>
          <w:szCs w:val="24"/>
        </w:rPr>
        <w:t xml:space="preserve"> </w:t>
      </w:r>
      <w:r w:rsidR="00FB2662" w:rsidRPr="00FB2662">
        <w:rPr>
          <w:sz w:val="24"/>
          <w:szCs w:val="24"/>
        </w:rPr>
        <w:t xml:space="preserve"> </w:t>
      </w:r>
    </w:p>
    <w:p w:rsidR="004C1B5C" w:rsidRPr="00435FF9" w:rsidRDefault="004C1B5C" w:rsidP="00A674D0">
      <w:pPr>
        <w:spacing w:line="240" w:lineRule="auto"/>
        <w:rPr>
          <w:sz w:val="24"/>
          <w:szCs w:val="24"/>
        </w:rPr>
      </w:pPr>
    </w:p>
    <w:p w:rsidR="00516C81" w:rsidRDefault="00B00FA8" w:rsidP="00A674D0">
      <w:pPr>
        <w:spacing w:line="240" w:lineRule="auto"/>
        <w:rPr>
          <w:b/>
          <w:sz w:val="24"/>
          <w:szCs w:val="24"/>
        </w:rPr>
      </w:pPr>
      <w:r>
        <w:rPr>
          <w:b/>
          <w:sz w:val="24"/>
          <w:szCs w:val="24"/>
        </w:rPr>
        <w:t>7</w:t>
      </w:r>
      <w:r w:rsidR="00AD65C5">
        <w:rPr>
          <w:b/>
          <w:sz w:val="24"/>
          <w:szCs w:val="24"/>
        </w:rPr>
        <w:t>.</w:t>
      </w:r>
      <w:r w:rsidR="00516C81" w:rsidRPr="00516C81">
        <w:rPr>
          <w:b/>
          <w:sz w:val="24"/>
          <w:szCs w:val="24"/>
        </w:rPr>
        <w:t xml:space="preserve"> Standing Committee Reports:</w:t>
      </w:r>
    </w:p>
    <w:p w:rsidR="007F3DA9" w:rsidRDefault="00BC3E51" w:rsidP="00A674D0">
      <w:pPr>
        <w:spacing w:line="240" w:lineRule="auto"/>
        <w:rPr>
          <w:sz w:val="24"/>
          <w:szCs w:val="24"/>
        </w:rPr>
      </w:pPr>
      <w:r>
        <w:rPr>
          <w:b/>
          <w:sz w:val="24"/>
          <w:szCs w:val="24"/>
        </w:rPr>
        <w:t xml:space="preserve">a) Finance. </w:t>
      </w:r>
      <w:r w:rsidR="00AC59EB" w:rsidRPr="00AC59EB">
        <w:rPr>
          <w:sz w:val="24"/>
          <w:szCs w:val="24"/>
        </w:rPr>
        <w:t>Anne Taylor</w:t>
      </w:r>
      <w:r w:rsidR="0082233B">
        <w:rPr>
          <w:sz w:val="24"/>
          <w:szCs w:val="24"/>
        </w:rPr>
        <w:t xml:space="preserve"> </w:t>
      </w:r>
      <w:r w:rsidR="0025482E">
        <w:rPr>
          <w:sz w:val="24"/>
          <w:szCs w:val="24"/>
        </w:rPr>
        <w:t>presented the</w:t>
      </w:r>
      <w:r w:rsidR="00617CC1">
        <w:rPr>
          <w:sz w:val="24"/>
          <w:szCs w:val="24"/>
        </w:rPr>
        <w:t xml:space="preserve"> final finan</w:t>
      </w:r>
      <w:r w:rsidR="00455351">
        <w:rPr>
          <w:sz w:val="24"/>
          <w:szCs w:val="24"/>
        </w:rPr>
        <w:t>cial statement for 2015</w:t>
      </w:r>
      <w:r w:rsidR="00266659">
        <w:rPr>
          <w:sz w:val="24"/>
          <w:szCs w:val="24"/>
        </w:rPr>
        <w:t xml:space="preserve"> together with the budget for 2016</w:t>
      </w:r>
      <w:r w:rsidR="00455351">
        <w:rPr>
          <w:sz w:val="24"/>
          <w:szCs w:val="24"/>
        </w:rPr>
        <w:t xml:space="preserve">, and commented on </w:t>
      </w:r>
      <w:r w:rsidR="00266659">
        <w:rPr>
          <w:sz w:val="24"/>
          <w:szCs w:val="24"/>
        </w:rPr>
        <w:t xml:space="preserve">the </w:t>
      </w:r>
      <w:r w:rsidR="00455351">
        <w:rPr>
          <w:sz w:val="24"/>
          <w:szCs w:val="24"/>
        </w:rPr>
        <w:t xml:space="preserve">highlights </w:t>
      </w:r>
      <w:r w:rsidR="008A63AF">
        <w:rPr>
          <w:sz w:val="24"/>
          <w:szCs w:val="24"/>
        </w:rPr>
        <w:t xml:space="preserve">of both </w:t>
      </w:r>
      <w:r w:rsidR="00455351">
        <w:rPr>
          <w:sz w:val="24"/>
          <w:szCs w:val="24"/>
        </w:rPr>
        <w:t>as follows.</w:t>
      </w:r>
      <w:r w:rsidR="005B3907">
        <w:rPr>
          <w:sz w:val="24"/>
          <w:szCs w:val="24"/>
        </w:rPr>
        <w:t xml:space="preserve"> </w:t>
      </w:r>
      <w:r w:rsidR="007F3DA9">
        <w:rPr>
          <w:sz w:val="24"/>
          <w:szCs w:val="24"/>
        </w:rPr>
        <w:t xml:space="preserve">The balance sheet shows that St. George’s </w:t>
      </w:r>
      <w:r w:rsidR="00266659">
        <w:rPr>
          <w:sz w:val="24"/>
          <w:szCs w:val="24"/>
        </w:rPr>
        <w:t>ended the year with</w:t>
      </w:r>
      <w:r w:rsidR="007F3DA9">
        <w:rPr>
          <w:sz w:val="24"/>
          <w:szCs w:val="24"/>
        </w:rPr>
        <w:t xml:space="preserve"> enough assets and money on hand to cover our designated fund commitments. With respect to the latter there was discussion </w:t>
      </w:r>
      <w:r w:rsidR="00266659">
        <w:rPr>
          <w:sz w:val="24"/>
          <w:szCs w:val="24"/>
        </w:rPr>
        <w:t>regarding</w:t>
      </w:r>
      <w:r w:rsidR="007F3DA9">
        <w:rPr>
          <w:sz w:val="24"/>
          <w:szCs w:val="24"/>
        </w:rPr>
        <w:t xml:space="preserve"> the Foster Child fund. It seems that the </w:t>
      </w:r>
      <w:r w:rsidR="00D30492">
        <w:rPr>
          <w:sz w:val="24"/>
          <w:szCs w:val="24"/>
        </w:rPr>
        <w:t xml:space="preserve">proceeds of the Pancake Supper, </w:t>
      </w:r>
      <w:r w:rsidR="007F3DA9">
        <w:rPr>
          <w:sz w:val="24"/>
          <w:szCs w:val="24"/>
        </w:rPr>
        <w:t>which have historically been used to fund the Foster Child commitment</w:t>
      </w:r>
      <w:r w:rsidR="00D30492">
        <w:rPr>
          <w:sz w:val="24"/>
          <w:szCs w:val="24"/>
        </w:rPr>
        <w:t>,</w:t>
      </w:r>
      <w:r w:rsidR="007F3DA9">
        <w:rPr>
          <w:sz w:val="24"/>
          <w:szCs w:val="24"/>
        </w:rPr>
        <w:t xml:space="preserve"> no longer</w:t>
      </w:r>
      <w:r w:rsidR="00266659">
        <w:rPr>
          <w:sz w:val="24"/>
          <w:szCs w:val="24"/>
        </w:rPr>
        <w:t xml:space="preserve"> covers these</w:t>
      </w:r>
      <w:r w:rsidR="007F3DA9">
        <w:rPr>
          <w:sz w:val="24"/>
          <w:szCs w:val="24"/>
        </w:rPr>
        <w:t xml:space="preserve">. The commitment is about $900 annually, and the net proceeds from the supper are typically about $600.  It was </w:t>
      </w:r>
      <w:r w:rsidR="00D30492">
        <w:rPr>
          <w:sz w:val="24"/>
          <w:szCs w:val="24"/>
        </w:rPr>
        <w:t xml:space="preserve">also </w:t>
      </w:r>
      <w:r w:rsidR="007F3DA9">
        <w:rPr>
          <w:sz w:val="24"/>
          <w:szCs w:val="24"/>
        </w:rPr>
        <w:t xml:space="preserve">felt that this </w:t>
      </w:r>
      <w:r w:rsidR="007E473D">
        <w:rPr>
          <w:sz w:val="24"/>
          <w:szCs w:val="24"/>
        </w:rPr>
        <w:t>line-</w:t>
      </w:r>
      <w:r w:rsidR="007F3DA9">
        <w:rPr>
          <w:sz w:val="24"/>
          <w:szCs w:val="24"/>
        </w:rPr>
        <w:t xml:space="preserve">item </w:t>
      </w:r>
      <w:r w:rsidR="007E473D">
        <w:rPr>
          <w:sz w:val="24"/>
          <w:szCs w:val="24"/>
        </w:rPr>
        <w:t>would fit</w:t>
      </w:r>
      <w:r w:rsidR="007F3DA9">
        <w:rPr>
          <w:sz w:val="24"/>
          <w:szCs w:val="24"/>
        </w:rPr>
        <w:t xml:space="preserve"> most appropriately under the aegis of the Outreach Committee, and that it should be so allocated</w:t>
      </w:r>
      <w:r w:rsidR="00D30492">
        <w:rPr>
          <w:sz w:val="24"/>
          <w:szCs w:val="24"/>
        </w:rPr>
        <w:t xml:space="preserve"> in future</w:t>
      </w:r>
      <w:r w:rsidR="007F3DA9">
        <w:rPr>
          <w:sz w:val="24"/>
          <w:szCs w:val="24"/>
        </w:rPr>
        <w:t>. Once this has been achieved</w:t>
      </w:r>
      <w:r w:rsidR="00266659">
        <w:rPr>
          <w:sz w:val="24"/>
          <w:szCs w:val="24"/>
        </w:rPr>
        <w:t>,</w:t>
      </w:r>
      <w:r w:rsidR="007F3DA9">
        <w:rPr>
          <w:sz w:val="24"/>
          <w:szCs w:val="24"/>
        </w:rPr>
        <w:t xml:space="preserve"> the Outreach Committee will consider whether </w:t>
      </w:r>
      <w:r w:rsidR="007E473D">
        <w:rPr>
          <w:sz w:val="24"/>
          <w:szCs w:val="24"/>
        </w:rPr>
        <w:t>St. George’s</w:t>
      </w:r>
      <w:r w:rsidR="007F3DA9">
        <w:rPr>
          <w:sz w:val="24"/>
          <w:szCs w:val="24"/>
        </w:rPr>
        <w:t xml:space="preserve"> should continue to support the </w:t>
      </w:r>
      <w:r w:rsidR="007E473D">
        <w:rPr>
          <w:sz w:val="24"/>
          <w:szCs w:val="24"/>
        </w:rPr>
        <w:t xml:space="preserve">particular </w:t>
      </w:r>
      <w:r w:rsidR="007F3DA9">
        <w:rPr>
          <w:sz w:val="24"/>
          <w:szCs w:val="24"/>
        </w:rPr>
        <w:t xml:space="preserve">Foster Child organization involved (Anne felt their administrative costs were proportionately very high) or move the funding to something else; perhaps the PWRDF. Bettie </w:t>
      </w:r>
      <w:proofErr w:type="spellStart"/>
      <w:r w:rsidR="007F3DA9">
        <w:rPr>
          <w:sz w:val="24"/>
          <w:szCs w:val="24"/>
        </w:rPr>
        <w:t>Eukranitz</w:t>
      </w:r>
      <w:proofErr w:type="spellEnd"/>
      <w:r w:rsidR="007F3DA9">
        <w:rPr>
          <w:sz w:val="24"/>
          <w:szCs w:val="24"/>
        </w:rPr>
        <w:t xml:space="preserve"> has been asked to find out exactly what are our historical commitments to the Foster Child scheme</w:t>
      </w:r>
      <w:r w:rsidR="007E473D">
        <w:rPr>
          <w:sz w:val="24"/>
          <w:szCs w:val="24"/>
        </w:rPr>
        <w:t>.</w:t>
      </w:r>
    </w:p>
    <w:p w:rsidR="007E473D" w:rsidRDefault="007E473D" w:rsidP="00A674D0">
      <w:pPr>
        <w:spacing w:line="240" w:lineRule="auto"/>
        <w:rPr>
          <w:sz w:val="24"/>
          <w:szCs w:val="24"/>
        </w:rPr>
      </w:pPr>
      <w:r>
        <w:rPr>
          <w:sz w:val="24"/>
          <w:szCs w:val="24"/>
        </w:rPr>
        <w:t>Regarding the Incom</w:t>
      </w:r>
      <w:r w:rsidR="00266659">
        <w:rPr>
          <w:sz w:val="24"/>
          <w:szCs w:val="24"/>
        </w:rPr>
        <w:t xml:space="preserve">e statement, Anne felt that it </w:t>
      </w:r>
      <w:r>
        <w:rPr>
          <w:sz w:val="24"/>
          <w:szCs w:val="24"/>
        </w:rPr>
        <w:t xml:space="preserve">was disturbing that parishioner donations were budgeted at $230,000, but the actual amount given over 2015 was </w:t>
      </w:r>
      <w:r w:rsidR="00266659">
        <w:rPr>
          <w:sz w:val="24"/>
          <w:szCs w:val="24"/>
        </w:rPr>
        <w:t xml:space="preserve">only </w:t>
      </w:r>
      <w:r>
        <w:rPr>
          <w:sz w:val="24"/>
          <w:szCs w:val="24"/>
        </w:rPr>
        <w:t xml:space="preserve">$222, 294—a considerable shortfall. However, because of several </w:t>
      </w:r>
      <w:r w:rsidR="00D30492">
        <w:rPr>
          <w:sz w:val="24"/>
          <w:szCs w:val="24"/>
        </w:rPr>
        <w:t>‘</w:t>
      </w:r>
      <w:r>
        <w:rPr>
          <w:sz w:val="24"/>
          <w:szCs w:val="24"/>
        </w:rPr>
        <w:t>windfall</w:t>
      </w:r>
      <w:r w:rsidR="00D30492">
        <w:rPr>
          <w:sz w:val="24"/>
          <w:szCs w:val="24"/>
        </w:rPr>
        <w:t>’</w:t>
      </w:r>
      <w:r>
        <w:rPr>
          <w:sz w:val="24"/>
          <w:szCs w:val="24"/>
        </w:rPr>
        <w:t xml:space="preserve"> items (the fact that the Altar Guild finances were rolled into the </w:t>
      </w:r>
      <w:r w:rsidR="00266659">
        <w:rPr>
          <w:sz w:val="24"/>
          <w:szCs w:val="24"/>
        </w:rPr>
        <w:t>g</w:t>
      </w:r>
      <w:r>
        <w:rPr>
          <w:sz w:val="24"/>
          <w:szCs w:val="24"/>
        </w:rPr>
        <w:t xml:space="preserve">eneral revenue account, the unexpected rent from </w:t>
      </w:r>
      <w:r w:rsidR="00266659">
        <w:rPr>
          <w:sz w:val="24"/>
          <w:szCs w:val="24"/>
        </w:rPr>
        <w:t xml:space="preserve">the </w:t>
      </w:r>
      <w:r>
        <w:rPr>
          <w:sz w:val="24"/>
          <w:szCs w:val="24"/>
        </w:rPr>
        <w:t xml:space="preserve">Beckett School, and the fact that the Christmas Bazaar yielded more income than expected), income for the year was only approximately $3500 </w:t>
      </w:r>
      <w:r w:rsidR="00553321">
        <w:rPr>
          <w:sz w:val="24"/>
          <w:szCs w:val="24"/>
        </w:rPr>
        <w:t xml:space="preserve">short </w:t>
      </w:r>
      <w:r>
        <w:rPr>
          <w:sz w:val="24"/>
          <w:szCs w:val="24"/>
        </w:rPr>
        <w:t xml:space="preserve">of </w:t>
      </w:r>
      <w:r w:rsidR="00553321">
        <w:rPr>
          <w:sz w:val="24"/>
          <w:szCs w:val="24"/>
        </w:rPr>
        <w:t xml:space="preserve">the </w:t>
      </w:r>
      <w:r>
        <w:rPr>
          <w:sz w:val="24"/>
          <w:szCs w:val="24"/>
        </w:rPr>
        <w:t>budget</w:t>
      </w:r>
      <w:r w:rsidR="00553321">
        <w:rPr>
          <w:sz w:val="24"/>
          <w:szCs w:val="24"/>
        </w:rPr>
        <w:t>ed figure</w:t>
      </w:r>
      <w:r>
        <w:rPr>
          <w:sz w:val="24"/>
          <w:szCs w:val="24"/>
        </w:rPr>
        <w:t xml:space="preserve">. </w:t>
      </w:r>
      <w:r w:rsidR="00553321">
        <w:rPr>
          <w:sz w:val="24"/>
          <w:szCs w:val="24"/>
        </w:rPr>
        <w:t>Anne pointed out that s</w:t>
      </w:r>
      <w:r>
        <w:rPr>
          <w:sz w:val="24"/>
          <w:szCs w:val="24"/>
        </w:rPr>
        <w:t>uch windfalls cannot be expected every year, however</w:t>
      </w:r>
      <w:r w:rsidR="00553321">
        <w:rPr>
          <w:sz w:val="24"/>
          <w:szCs w:val="24"/>
        </w:rPr>
        <w:t>!</w:t>
      </w:r>
    </w:p>
    <w:p w:rsidR="00B2526D" w:rsidRDefault="007E473D" w:rsidP="00A674D0">
      <w:pPr>
        <w:spacing w:line="240" w:lineRule="auto"/>
        <w:rPr>
          <w:sz w:val="24"/>
          <w:szCs w:val="24"/>
        </w:rPr>
      </w:pPr>
      <w:r>
        <w:rPr>
          <w:sz w:val="24"/>
          <w:szCs w:val="24"/>
        </w:rPr>
        <w:t>Expenses were less than expected, largely because of a reduction in heating expenses due to the warm fall</w:t>
      </w:r>
      <w:r w:rsidR="00B2526D">
        <w:rPr>
          <w:sz w:val="24"/>
          <w:szCs w:val="24"/>
        </w:rPr>
        <w:t xml:space="preserve">, </w:t>
      </w:r>
      <w:r>
        <w:rPr>
          <w:sz w:val="24"/>
          <w:szCs w:val="24"/>
        </w:rPr>
        <w:t>a reduction in the amount spent on advertising</w:t>
      </w:r>
      <w:r w:rsidR="00B2526D">
        <w:rPr>
          <w:sz w:val="24"/>
          <w:szCs w:val="24"/>
        </w:rPr>
        <w:t xml:space="preserve"> and a reduction in Sunday </w:t>
      </w:r>
      <w:proofErr w:type="gramStart"/>
      <w:r w:rsidR="00B2526D">
        <w:rPr>
          <w:sz w:val="24"/>
          <w:szCs w:val="24"/>
        </w:rPr>
        <w:t>School</w:t>
      </w:r>
      <w:proofErr w:type="gramEnd"/>
      <w:r w:rsidR="00B2526D">
        <w:rPr>
          <w:sz w:val="24"/>
          <w:szCs w:val="24"/>
        </w:rPr>
        <w:t xml:space="preserve"> expenses—the Sunday School teachers </w:t>
      </w:r>
      <w:r w:rsidR="00D30492">
        <w:rPr>
          <w:sz w:val="24"/>
          <w:szCs w:val="24"/>
        </w:rPr>
        <w:t>having done</w:t>
      </w:r>
      <w:r w:rsidR="00B2526D">
        <w:rPr>
          <w:sz w:val="24"/>
          <w:szCs w:val="24"/>
        </w:rPr>
        <w:t xml:space="preserve"> a good job of using up curriculum already on hand</w:t>
      </w:r>
      <w:r>
        <w:rPr>
          <w:sz w:val="24"/>
          <w:szCs w:val="24"/>
        </w:rPr>
        <w:t xml:space="preserve">. As a result St. George’s actually ended the year with a </w:t>
      </w:r>
      <w:r w:rsidR="008A63AF">
        <w:rPr>
          <w:sz w:val="24"/>
          <w:szCs w:val="24"/>
        </w:rPr>
        <w:t>s</w:t>
      </w:r>
      <w:r>
        <w:rPr>
          <w:sz w:val="24"/>
          <w:szCs w:val="24"/>
        </w:rPr>
        <w:t xml:space="preserve">urplus of approximately $12,000 ($6000 budgeted), which, added to the surplus from the end of 2014 (approximately $7000), gives $19,000 in total. This surplus enabled us to meet the deficit in the ASCEND account, which was depleted by payments for roof repairs, without borrowing money from the line of credit with the bank. </w:t>
      </w:r>
      <w:r w:rsidR="00B2526D">
        <w:rPr>
          <w:sz w:val="24"/>
          <w:szCs w:val="24"/>
        </w:rPr>
        <w:t>Murray Gamble pointed out, however, that St. George’s reserve funds remain woefully short of that which would be expected from a commercial enterprise of similar size.</w:t>
      </w:r>
    </w:p>
    <w:p w:rsidR="00553321" w:rsidRDefault="00B2526D" w:rsidP="00F374D1">
      <w:pPr>
        <w:spacing w:line="240" w:lineRule="auto"/>
        <w:rPr>
          <w:sz w:val="24"/>
          <w:szCs w:val="24"/>
        </w:rPr>
      </w:pPr>
      <w:r>
        <w:rPr>
          <w:sz w:val="24"/>
          <w:szCs w:val="24"/>
        </w:rPr>
        <w:t xml:space="preserve">Anne said that the 2016 budget she had prepared for </w:t>
      </w:r>
      <w:r w:rsidR="00553321">
        <w:rPr>
          <w:sz w:val="24"/>
          <w:szCs w:val="24"/>
        </w:rPr>
        <w:t xml:space="preserve">presentation to </w:t>
      </w:r>
      <w:r>
        <w:rPr>
          <w:sz w:val="24"/>
          <w:szCs w:val="24"/>
        </w:rPr>
        <w:t xml:space="preserve">Vestry was conservative, but it assumed a 2% increase in parishioner donations and in expenditures. $7000 was budgeted to be available to the Property committee </w:t>
      </w:r>
      <w:r w:rsidR="00553321">
        <w:rPr>
          <w:sz w:val="24"/>
          <w:szCs w:val="24"/>
        </w:rPr>
        <w:t xml:space="preserve">in 2017 </w:t>
      </w:r>
      <w:r>
        <w:rPr>
          <w:sz w:val="24"/>
          <w:szCs w:val="24"/>
        </w:rPr>
        <w:t>for relatively small-scale expenditures</w:t>
      </w:r>
      <w:r w:rsidR="008A63AF">
        <w:rPr>
          <w:sz w:val="24"/>
          <w:szCs w:val="24"/>
        </w:rPr>
        <w:t>;</w:t>
      </w:r>
      <w:r>
        <w:rPr>
          <w:sz w:val="24"/>
          <w:szCs w:val="24"/>
        </w:rPr>
        <w:t xml:space="preserve"> large expenses hopefully being met from ASCEND pledged funds. The 2016 budget has a new line item for Audio-Visual expenditures, which are expected to assume more prominence</w:t>
      </w:r>
      <w:r w:rsidR="00553321">
        <w:rPr>
          <w:sz w:val="24"/>
          <w:szCs w:val="24"/>
        </w:rPr>
        <w:t xml:space="preserve"> than previously</w:t>
      </w:r>
      <w:r>
        <w:rPr>
          <w:sz w:val="24"/>
          <w:szCs w:val="24"/>
        </w:rPr>
        <w:t>.</w:t>
      </w:r>
      <w:r w:rsidR="007E473D">
        <w:rPr>
          <w:sz w:val="24"/>
          <w:szCs w:val="24"/>
        </w:rPr>
        <w:t xml:space="preserve"> </w:t>
      </w:r>
      <w:r w:rsidR="00FC3147" w:rsidRPr="00AC59EB">
        <w:rPr>
          <w:b/>
          <w:sz w:val="24"/>
          <w:szCs w:val="24"/>
        </w:rPr>
        <w:t xml:space="preserve">Motion </w:t>
      </w:r>
      <w:r w:rsidR="00FC3147">
        <w:rPr>
          <w:sz w:val="24"/>
          <w:szCs w:val="24"/>
        </w:rPr>
        <w:t xml:space="preserve">to accept the </w:t>
      </w:r>
      <w:r w:rsidR="00553321">
        <w:rPr>
          <w:sz w:val="24"/>
          <w:szCs w:val="24"/>
        </w:rPr>
        <w:t xml:space="preserve">final </w:t>
      </w:r>
      <w:r w:rsidR="00FC3147">
        <w:rPr>
          <w:sz w:val="24"/>
          <w:szCs w:val="24"/>
        </w:rPr>
        <w:t xml:space="preserve">financial statements for </w:t>
      </w:r>
      <w:r w:rsidR="008A66F9">
        <w:rPr>
          <w:sz w:val="24"/>
          <w:szCs w:val="24"/>
        </w:rPr>
        <w:t>2015</w:t>
      </w:r>
      <w:r w:rsidR="00FC3147">
        <w:rPr>
          <w:sz w:val="24"/>
          <w:szCs w:val="24"/>
        </w:rPr>
        <w:t xml:space="preserve"> as presented: Proposed,</w:t>
      </w:r>
      <w:r w:rsidR="00F374D1">
        <w:rPr>
          <w:sz w:val="24"/>
          <w:szCs w:val="24"/>
        </w:rPr>
        <w:t xml:space="preserve"> </w:t>
      </w:r>
      <w:r w:rsidR="006D3D82">
        <w:rPr>
          <w:sz w:val="24"/>
          <w:szCs w:val="24"/>
        </w:rPr>
        <w:t>Anne Taylor;</w:t>
      </w:r>
      <w:r w:rsidR="00FC3147">
        <w:rPr>
          <w:sz w:val="24"/>
          <w:szCs w:val="24"/>
        </w:rPr>
        <w:t xml:space="preserve"> Seconded,</w:t>
      </w:r>
      <w:r w:rsidR="008804A9">
        <w:rPr>
          <w:sz w:val="24"/>
          <w:szCs w:val="24"/>
        </w:rPr>
        <w:t xml:space="preserve"> </w:t>
      </w:r>
      <w:r w:rsidR="005B3907">
        <w:rPr>
          <w:sz w:val="24"/>
          <w:szCs w:val="24"/>
        </w:rPr>
        <w:t>M</w:t>
      </w:r>
      <w:r w:rsidR="00553321">
        <w:rPr>
          <w:sz w:val="24"/>
          <w:szCs w:val="24"/>
        </w:rPr>
        <w:t>urray Gamble</w:t>
      </w:r>
      <w:r w:rsidR="00FC3147">
        <w:rPr>
          <w:sz w:val="24"/>
          <w:szCs w:val="24"/>
        </w:rPr>
        <w:t xml:space="preserve">. </w:t>
      </w:r>
      <w:r w:rsidR="00FC3147" w:rsidRPr="00FC3147">
        <w:rPr>
          <w:b/>
          <w:sz w:val="24"/>
          <w:szCs w:val="24"/>
        </w:rPr>
        <w:t>Carried</w:t>
      </w:r>
      <w:r w:rsidR="00FC3147">
        <w:rPr>
          <w:sz w:val="24"/>
          <w:szCs w:val="24"/>
        </w:rPr>
        <w:t>.</w:t>
      </w:r>
      <w:r w:rsidR="00553321">
        <w:rPr>
          <w:sz w:val="24"/>
          <w:szCs w:val="24"/>
        </w:rPr>
        <w:t xml:space="preserve"> </w:t>
      </w:r>
      <w:r w:rsidR="00553321" w:rsidRPr="00553321">
        <w:rPr>
          <w:b/>
          <w:sz w:val="24"/>
          <w:szCs w:val="24"/>
        </w:rPr>
        <w:t>Motion</w:t>
      </w:r>
      <w:r w:rsidR="00553321">
        <w:rPr>
          <w:sz w:val="24"/>
          <w:szCs w:val="24"/>
        </w:rPr>
        <w:t xml:space="preserve"> to commend to Vestry the 2016 budget Anne has prepared: Proposed, Anne Taylor; Seconded, Murray Gamble. </w:t>
      </w:r>
      <w:r w:rsidR="00553321" w:rsidRPr="00553321">
        <w:rPr>
          <w:b/>
          <w:sz w:val="24"/>
          <w:szCs w:val="24"/>
        </w:rPr>
        <w:t>Carried</w:t>
      </w:r>
      <w:r w:rsidR="00553321">
        <w:rPr>
          <w:sz w:val="24"/>
          <w:szCs w:val="24"/>
        </w:rPr>
        <w:t>.</w:t>
      </w:r>
    </w:p>
    <w:p w:rsidR="00553321" w:rsidRDefault="00553321" w:rsidP="00F374D1">
      <w:pPr>
        <w:spacing w:line="240" w:lineRule="auto"/>
        <w:rPr>
          <w:sz w:val="24"/>
          <w:szCs w:val="24"/>
        </w:rPr>
      </w:pPr>
      <w:r>
        <w:rPr>
          <w:sz w:val="24"/>
          <w:szCs w:val="24"/>
        </w:rPr>
        <w:t>The Council thanked Anne for her considerable efforts in these matters.</w:t>
      </w:r>
    </w:p>
    <w:p w:rsidR="00466A3D" w:rsidRPr="00524686" w:rsidRDefault="00BC3E51" w:rsidP="00F374D1">
      <w:pPr>
        <w:spacing w:line="240" w:lineRule="auto"/>
        <w:rPr>
          <w:sz w:val="24"/>
          <w:szCs w:val="24"/>
        </w:rPr>
      </w:pPr>
      <w:r w:rsidRPr="00B5475D">
        <w:rPr>
          <w:b/>
          <w:sz w:val="24"/>
          <w:szCs w:val="24"/>
        </w:rPr>
        <w:t>b</w:t>
      </w:r>
      <w:r w:rsidR="00040492" w:rsidRPr="00B5475D">
        <w:rPr>
          <w:b/>
          <w:sz w:val="24"/>
          <w:szCs w:val="24"/>
        </w:rPr>
        <w:t>)</w:t>
      </w:r>
      <w:r w:rsidR="00040492">
        <w:rPr>
          <w:sz w:val="24"/>
          <w:szCs w:val="24"/>
        </w:rPr>
        <w:t xml:space="preserve"> </w:t>
      </w:r>
      <w:r w:rsidR="008A66F9" w:rsidRPr="008A66F9">
        <w:rPr>
          <w:b/>
          <w:sz w:val="24"/>
          <w:szCs w:val="24"/>
        </w:rPr>
        <w:t>Outreach.</w:t>
      </w:r>
      <w:r w:rsidR="00553321">
        <w:rPr>
          <w:b/>
          <w:sz w:val="24"/>
          <w:szCs w:val="24"/>
        </w:rPr>
        <w:t xml:space="preserve"> </w:t>
      </w:r>
      <w:r w:rsidR="00553321" w:rsidRPr="00553321">
        <w:rPr>
          <w:sz w:val="24"/>
          <w:szCs w:val="24"/>
        </w:rPr>
        <w:t>The initiative to provide the Salvation Army with socks for the homeless is within 10 pairs of its goal</w:t>
      </w:r>
      <w:r w:rsidR="005B3907" w:rsidRPr="00553321">
        <w:rPr>
          <w:sz w:val="24"/>
          <w:szCs w:val="24"/>
        </w:rPr>
        <w:t>.</w:t>
      </w:r>
      <w:r w:rsidR="00553321">
        <w:rPr>
          <w:sz w:val="24"/>
          <w:szCs w:val="24"/>
        </w:rPr>
        <w:t xml:space="preserve"> </w:t>
      </w:r>
      <w:proofErr w:type="spellStart"/>
      <w:r w:rsidR="00553321">
        <w:rPr>
          <w:sz w:val="24"/>
          <w:szCs w:val="24"/>
        </w:rPr>
        <w:t>MaryLynn</w:t>
      </w:r>
      <w:proofErr w:type="spellEnd"/>
      <w:r w:rsidR="00553321">
        <w:rPr>
          <w:sz w:val="24"/>
          <w:szCs w:val="24"/>
        </w:rPr>
        <w:t xml:space="preserve"> Forrest reported that the preliminary arrangements for the 2016 Little Dragon Camp would soon begin. Mike </w:t>
      </w:r>
      <w:proofErr w:type="spellStart"/>
      <w:r w:rsidR="00553321">
        <w:rPr>
          <w:sz w:val="24"/>
          <w:szCs w:val="24"/>
        </w:rPr>
        <w:t>Stredwick</w:t>
      </w:r>
      <w:proofErr w:type="spellEnd"/>
      <w:r w:rsidR="00553321">
        <w:rPr>
          <w:sz w:val="24"/>
          <w:szCs w:val="24"/>
        </w:rPr>
        <w:t xml:space="preserve"> said that a </w:t>
      </w:r>
      <w:proofErr w:type="spellStart"/>
      <w:r w:rsidR="00553321">
        <w:rPr>
          <w:sz w:val="24"/>
          <w:szCs w:val="24"/>
        </w:rPr>
        <w:t>cheque</w:t>
      </w:r>
      <w:proofErr w:type="spellEnd"/>
      <w:r w:rsidR="00553321">
        <w:rPr>
          <w:sz w:val="24"/>
          <w:szCs w:val="24"/>
        </w:rPr>
        <w:t xml:space="preserve"> for $100 had just been sent to PWRDF. </w:t>
      </w:r>
    </w:p>
    <w:p w:rsidR="007261D9" w:rsidRPr="00FA170F" w:rsidRDefault="00BC3E51" w:rsidP="00516C81">
      <w:pPr>
        <w:spacing w:line="240" w:lineRule="auto"/>
        <w:rPr>
          <w:sz w:val="24"/>
          <w:szCs w:val="24"/>
        </w:rPr>
      </w:pPr>
      <w:r w:rsidRPr="00B5475D">
        <w:rPr>
          <w:b/>
          <w:sz w:val="24"/>
          <w:szCs w:val="24"/>
        </w:rPr>
        <w:t>c</w:t>
      </w:r>
      <w:r w:rsidR="00040492" w:rsidRPr="00B5475D">
        <w:rPr>
          <w:b/>
          <w:sz w:val="24"/>
          <w:szCs w:val="24"/>
        </w:rPr>
        <w:t>)</w:t>
      </w:r>
      <w:r w:rsidR="006A52EC" w:rsidRPr="00B5475D">
        <w:rPr>
          <w:b/>
          <w:sz w:val="24"/>
          <w:szCs w:val="24"/>
        </w:rPr>
        <w:t xml:space="preserve"> </w:t>
      </w:r>
      <w:r w:rsidR="00355030">
        <w:rPr>
          <w:b/>
          <w:sz w:val="24"/>
          <w:szCs w:val="24"/>
        </w:rPr>
        <w:t>Property.</w:t>
      </w:r>
      <w:r w:rsidR="00553321">
        <w:rPr>
          <w:b/>
          <w:sz w:val="24"/>
          <w:szCs w:val="24"/>
        </w:rPr>
        <w:t xml:space="preserve"> </w:t>
      </w:r>
      <w:r w:rsidR="00DE1277" w:rsidRPr="00DE1277">
        <w:rPr>
          <w:sz w:val="24"/>
          <w:szCs w:val="24"/>
        </w:rPr>
        <w:t>Murray Gamble indicated that most initiatives are on hold until the start of the warmer weather</w:t>
      </w:r>
      <w:r w:rsidR="00FA170F" w:rsidRPr="00FA170F">
        <w:rPr>
          <w:sz w:val="24"/>
          <w:szCs w:val="24"/>
        </w:rPr>
        <w:t>.</w:t>
      </w:r>
      <w:r w:rsidR="00DE1277">
        <w:rPr>
          <w:sz w:val="24"/>
          <w:szCs w:val="24"/>
        </w:rPr>
        <w:t xml:space="preserve"> The emphases </w:t>
      </w:r>
      <w:r w:rsidR="0020690F">
        <w:rPr>
          <w:sz w:val="24"/>
          <w:szCs w:val="24"/>
        </w:rPr>
        <w:t xml:space="preserve">of the committee </w:t>
      </w:r>
      <w:r w:rsidR="00DE1277">
        <w:rPr>
          <w:sz w:val="24"/>
          <w:szCs w:val="24"/>
        </w:rPr>
        <w:t xml:space="preserve">this year would </w:t>
      </w:r>
      <w:r w:rsidR="0076716A">
        <w:rPr>
          <w:sz w:val="24"/>
          <w:szCs w:val="24"/>
        </w:rPr>
        <w:t xml:space="preserve">be </w:t>
      </w:r>
      <w:r w:rsidR="00DE1277">
        <w:rPr>
          <w:sz w:val="24"/>
          <w:szCs w:val="24"/>
        </w:rPr>
        <w:t>work on the new and the existing signs, and on window replacement.</w:t>
      </w:r>
    </w:p>
    <w:p w:rsidR="00BC3E51" w:rsidRPr="002F68E9" w:rsidRDefault="008F71F5" w:rsidP="00516C81">
      <w:pPr>
        <w:spacing w:line="240" w:lineRule="auto"/>
        <w:rPr>
          <w:sz w:val="24"/>
          <w:szCs w:val="24"/>
        </w:rPr>
      </w:pPr>
      <w:r>
        <w:rPr>
          <w:b/>
          <w:sz w:val="24"/>
          <w:szCs w:val="24"/>
        </w:rPr>
        <w:t>d)</w:t>
      </w:r>
      <w:r w:rsidR="00BC3E51" w:rsidRPr="00B5475D">
        <w:rPr>
          <w:b/>
          <w:sz w:val="24"/>
          <w:szCs w:val="24"/>
        </w:rPr>
        <w:t xml:space="preserve"> </w:t>
      </w:r>
      <w:r w:rsidR="00B5475D" w:rsidRPr="00B5475D">
        <w:rPr>
          <w:b/>
          <w:sz w:val="24"/>
          <w:szCs w:val="24"/>
        </w:rPr>
        <w:t>Worship</w:t>
      </w:r>
      <w:r w:rsidR="00B5475D" w:rsidRPr="007D1BC7">
        <w:rPr>
          <w:sz w:val="24"/>
          <w:szCs w:val="24"/>
        </w:rPr>
        <w:t>.</w:t>
      </w:r>
      <w:r w:rsidR="00ED4610">
        <w:rPr>
          <w:sz w:val="24"/>
          <w:szCs w:val="24"/>
        </w:rPr>
        <w:t xml:space="preserve"> </w:t>
      </w:r>
      <w:r w:rsidR="00DE1277">
        <w:rPr>
          <w:sz w:val="24"/>
          <w:szCs w:val="24"/>
        </w:rPr>
        <w:t>Cn</w:t>
      </w:r>
      <w:r w:rsidR="00FA170F">
        <w:rPr>
          <w:sz w:val="24"/>
          <w:szCs w:val="24"/>
        </w:rPr>
        <w:t>. Davidson</w:t>
      </w:r>
      <w:r w:rsidR="00DE1277">
        <w:rPr>
          <w:sz w:val="24"/>
          <w:szCs w:val="24"/>
        </w:rPr>
        <w:t xml:space="preserve"> said that there would be a meeting of the committee next week.</w:t>
      </w:r>
    </w:p>
    <w:p w:rsidR="00F91BB3" w:rsidRDefault="00F46A56" w:rsidP="00F46A56">
      <w:pPr>
        <w:spacing w:line="240" w:lineRule="auto"/>
        <w:rPr>
          <w:sz w:val="24"/>
          <w:szCs w:val="24"/>
        </w:rPr>
      </w:pPr>
      <w:r w:rsidRPr="00F46A56">
        <w:rPr>
          <w:b/>
          <w:sz w:val="24"/>
          <w:szCs w:val="24"/>
        </w:rPr>
        <w:t>e) Atmosphere</w:t>
      </w:r>
      <w:r>
        <w:rPr>
          <w:sz w:val="24"/>
          <w:szCs w:val="24"/>
        </w:rPr>
        <w:t>.</w:t>
      </w:r>
      <w:r w:rsidR="00D127A0">
        <w:rPr>
          <w:sz w:val="24"/>
          <w:szCs w:val="24"/>
        </w:rPr>
        <w:t xml:space="preserve"> Mary Ann Millar</w:t>
      </w:r>
      <w:r w:rsidR="00FA170F">
        <w:rPr>
          <w:sz w:val="24"/>
          <w:szCs w:val="24"/>
        </w:rPr>
        <w:t xml:space="preserve"> indicated that</w:t>
      </w:r>
      <w:r w:rsidR="00DE1277">
        <w:rPr>
          <w:sz w:val="24"/>
          <w:szCs w:val="24"/>
        </w:rPr>
        <w:t xml:space="preserve"> the</w:t>
      </w:r>
      <w:r w:rsidR="00FA170F">
        <w:rPr>
          <w:sz w:val="24"/>
          <w:szCs w:val="24"/>
        </w:rPr>
        <w:t xml:space="preserve"> </w:t>
      </w:r>
      <w:r w:rsidR="0020690F">
        <w:rPr>
          <w:sz w:val="24"/>
          <w:szCs w:val="24"/>
        </w:rPr>
        <w:t>F</w:t>
      </w:r>
      <w:r w:rsidR="00FA170F">
        <w:rPr>
          <w:sz w:val="24"/>
          <w:szCs w:val="24"/>
        </w:rPr>
        <w:t>amily Games Night on January 15</w:t>
      </w:r>
      <w:r w:rsidR="00FA170F" w:rsidRPr="00FA170F">
        <w:rPr>
          <w:sz w:val="24"/>
          <w:szCs w:val="24"/>
          <w:vertAlign w:val="superscript"/>
        </w:rPr>
        <w:t>th</w:t>
      </w:r>
      <w:r w:rsidR="00FA170F">
        <w:rPr>
          <w:sz w:val="24"/>
          <w:szCs w:val="24"/>
        </w:rPr>
        <w:t xml:space="preserve"> </w:t>
      </w:r>
      <w:r w:rsidR="001A7E7A">
        <w:rPr>
          <w:sz w:val="24"/>
          <w:szCs w:val="24"/>
        </w:rPr>
        <w:t xml:space="preserve">2016 </w:t>
      </w:r>
      <w:r w:rsidR="00DE1277">
        <w:rPr>
          <w:sz w:val="24"/>
          <w:szCs w:val="24"/>
        </w:rPr>
        <w:t>was a success and was attended by some 16 people. There will be a repeat in the spring. It was decided that a sign-up sheet was unnecessary. The</w:t>
      </w:r>
      <w:r w:rsidR="00FA170F">
        <w:rPr>
          <w:sz w:val="24"/>
          <w:szCs w:val="24"/>
        </w:rPr>
        <w:t xml:space="preserve"> </w:t>
      </w:r>
      <w:r w:rsidR="00DE1277">
        <w:rPr>
          <w:sz w:val="24"/>
          <w:szCs w:val="24"/>
        </w:rPr>
        <w:t>c</w:t>
      </w:r>
      <w:r w:rsidR="00FA170F">
        <w:rPr>
          <w:sz w:val="24"/>
          <w:szCs w:val="24"/>
        </w:rPr>
        <w:t xml:space="preserve">ar rally </w:t>
      </w:r>
      <w:r w:rsidR="00DE1277">
        <w:rPr>
          <w:sz w:val="24"/>
          <w:szCs w:val="24"/>
        </w:rPr>
        <w:t xml:space="preserve">will be </w:t>
      </w:r>
      <w:r w:rsidR="00FA170F">
        <w:rPr>
          <w:sz w:val="24"/>
          <w:szCs w:val="24"/>
        </w:rPr>
        <w:t>on M</w:t>
      </w:r>
      <w:r w:rsidR="001A7E7A">
        <w:rPr>
          <w:sz w:val="24"/>
          <w:szCs w:val="24"/>
        </w:rPr>
        <w:t>ay 14</w:t>
      </w:r>
      <w:r w:rsidR="001A7E7A" w:rsidRPr="001A7E7A">
        <w:rPr>
          <w:sz w:val="24"/>
          <w:szCs w:val="24"/>
          <w:vertAlign w:val="superscript"/>
        </w:rPr>
        <w:t>th</w:t>
      </w:r>
      <w:r w:rsidR="001A7E7A">
        <w:rPr>
          <w:sz w:val="24"/>
          <w:szCs w:val="24"/>
        </w:rPr>
        <w:t xml:space="preserve"> 2016.</w:t>
      </w:r>
    </w:p>
    <w:p w:rsidR="00D66985" w:rsidRDefault="00151C2C" w:rsidP="00096B49">
      <w:pPr>
        <w:spacing w:line="240" w:lineRule="auto"/>
        <w:rPr>
          <w:sz w:val="24"/>
          <w:szCs w:val="24"/>
        </w:rPr>
      </w:pPr>
      <w:r w:rsidRPr="00F46A56">
        <w:rPr>
          <w:b/>
          <w:sz w:val="24"/>
          <w:szCs w:val="24"/>
        </w:rPr>
        <w:t>f</w:t>
      </w:r>
      <w:r w:rsidR="00463C76" w:rsidRPr="00F46A56">
        <w:rPr>
          <w:b/>
          <w:sz w:val="24"/>
          <w:szCs w:val="24"/>
        </w:rPr>
        <w:t>)</w:t>
      </w:r>
      <w:r w:rsidR="00463C76">
        <w:rPr>
          <w:sz w:val="24"/>
          <w:szCs w:val="24"/>
        </w:rPr>
        <w:t xml:space="preserve"> </w:t>
      </w:r>
      <w:r w:rsidR="00463C76" w:rsidRPr="00D76F64">
        <w:rPr>
          <w:b/>
          <w:sz w:val="24"/>
          <w:szCs w:val="24"/>
        </w:rPr>
        <w:t>RENEW</w:t>
      </w:r>
      <w:r w:rsidR="00BC3E51">
        <w:rPr>
          <w:b/>
          <w:sz w:val="24"/>
          <w:szCs w:val="24"/>
        </w:rPr>
        <w:t>/ASCEND</w:t>
      </w:r>
      <w:r w:rsidR="00463C76">
        <w:rPr>
          <w:sz w:val="24"/>
          <w:szCs w:val="24"/>
        </w:rPr>
        <w:t>.</w:t>
      </w:r>
      <w:r w:rsidR="009932A8">
        <w:rPr>
          <w:sz w:val="24"/>
          <w:szCs w:val="24"/>
        </w:rPr>
        <w:t xml:space="preserve"> </w:t>
      </w:r>
      <w:r w:rsidR="00BA6F2F">
        <w:rPr>
          <w:sz w:val="24"/>
          <w:szCs w:val="24"/>
        </w:rPr>
        <w:t xml:space="preserve">Nelson Cuthbert reported that ASCEND/RENEW is one year into a five year initiative. So far there have been 51 pledges of time and money returned, but there are an additional 11 parishioners who have started donating funds </w:t>
      </w:r>
      <w:r w:rsidR="008A63AF">
        <w:rPr>
          <w:sz w:val="24"/>
          <w:szCs w:val="24"/>
        </w:rPr>
        <w:t>although they</w:t>
      </w:r>
      <w:r w:rsidR="00BA6F2F">
        <w:rPr>
          <w:sz w:val="24"/>
          <w:szCs w:val="24"/>
        </w:rPr>
        <w:t xml:space="preserve"> have not returned pledges. This means that now approximately $76,000 has been pledged under the </w:t>
      </w:r>
      <w:proofErr w:type="spellStart"/>
      <w:r w:rsidR="00BA6F2F">
        <w:rPr>
          <w:sz w:val="24"/>
          <w:szCs w:val="24"/>
        </w:rPr>
        <w:t>programme</w:t>
      </w:r>
      <w:proofErr w:type="spellEnd"/>
      <w:r w:rsidR="001A7E7A">
        <w:rPr>
          <w:sz w:val="24"/>
          <w:szCs w:val="24"/>
        </w:rPr>
        <w:t>.</w:t>
      </w:r>
      <w:r w:rsidR="00BA6F2F">
        <w:rPr>
          <w:sz w:val="24"/>
          <w:szCs w:val="24"/>
        </w:rPr>
        <w:t xml:space="preserve"> Other good financial news is that, because some work was undertaken free by The </w:t>
      </w:r>
      <w:proofErr w:type="spellStart"/>
      <w:r w:rsidR="00BA6F2F">
        <w:rPr>
          <w:sz w:val="24"/>
          <w:szCs w:val="24"/>
        </w:rPr>
        <w:t>Roofman</w:t>
      </w:r>
      <w:proofErr w:type="spellEnd"/>
      <w:r w:rsidR="00BA6F2F">
        <w:rPr>
          <w:sz w:val="24"/>
          <w:szCs w:val="24"/>
        </w:rPr>
        <w:t>, the roof repairs cost approximately $46,000; well under the initial estimate.</w:t>
      </w:r>
      <w:r w:rsidR="00DE32B8">
        <w:rPr>
          <w:sz w:val="24"/>
          <w:szCs w:val="24"/>
        </w:rPr>
        <w:t xml:space="preserve"> The major emphases for the committee next year will be the active investigation of alternative forms of worship (particularly those attractive to youth and young families) and of audio-visual projection systems, both hopefully involving visits to other churches by parishioners with a view to evaluating their </w:t>
      </w:r>
      <w:r w:rsidR="008A63AF">
        <w:rPr>
          <w:sz w:val="24"/>
          <w:szCs w:val="24"/>
        </w:rPr>
        <w:t xml:space="preserve">worship and </w:t>
      </w:r>
      <w:r w:rsidR="00DE32B8">
        <w:rPr>
          <w:sz w:val="24"/>
          <w:szCs w:val="24"/>
        </w:rPr>
        <w:t xml:space="preserve">systems. Valerie Cuthbert stressed the importance to the committee of developing leadership potential within the parish; this being particularly appropriate to the off-site investigation and subsequent development of new audio-visual capabilities, and the development and enlargement of the leadership of the Sunday School (particularly important because of its potential to attract new young families to the parish). Lesley </w:t>
      </w:r>
      <w:proofErr w:type="spellStart"/>
      <w:r w:rsidR="00DE32B8">
        <w:rPr>
          <w:sz w:val="24"/>
          <w:szCs w:val="24"/>
        </w:rPr>
        <w:t>Burland</w:t>
      </w:r>
      <w:proofErr w:type="spellEnd"/>
      <w:r w:rsidR="00DE32B8">
        <w:rPr>
          <w:sz w:val="24"/>
          <w:szCs w:val="24"/>
        </w:rPr>
        <w:t xml:space="preserve">-Prong pointed out that there must be a commitment to not only research and acquire audio-visual capacity, but also to maintain it on an ongoing basis and develop expertise in its deployment. </w:t>
      </w:r>
    </w:p>
    <w:p w:rsidR="001A7E7A" w:rsidRDefault="00DE32B8" w:rsidP="00096B49">
      <w:pPr>
        <w:spacing w:line="240" w:lineRule="auto"/>
        <w:rPr>
          <w:sz w:val="24"/>
          <w:szCs w:val="24"/>
        </w:rPr>
      </w:pPr>
      <w:r>
        <w:rPr>
          <w:sz w:val="24"/>
          <w:szCs w:val="24"/>
        </w:rPr>
        <w:t xml:space="preserve">Nelson further indicated that some of St. George’s current projects adhered closely to the six </w:t>
      </w:r>
      <w:r w:rsidR="00D66985">
        <w:rPr>
          <w:sz w:val="24"/>
          <w:szCs w:val="24"/>
        </w:rPr>
        <w:t>RENEW</w:t>
      </w:r>
      <w:r>
        <w:rPr>
          <w:sz w:val="24"/>
          <w:szCs w:val="24"/>
        </w:rPr>
        <w:t xml:space="preserve"> foci identified by the diocese (for example, we have created an Atmosphere Committee, and our CLAY and </w:t>
      </w:r>
      <w:r w:rsidR="00D66985">
        <w:rPr>
          <w:sz w:val="24"/>
          <w:szCs w:val="24"/>
        </w:rPr>
        <w:t>Little Dragon initiatives are comprehended within the diocesan focus on ‘Our Camp Life’</w:t>
      </w:r>
      <w:r w:rsidR="008A63AF">
        <w:rPr>
          <w:sz w:val="24"/>
          <w:szCs w:val="24"/>
        </w:rPr>
        <w:t>).</w:t>
      </w:r>
      <w:r w:rsidR="001A7E7A">
        <w:rPr>
          <w:sz w:val="24"/>
          <w:szCs w:val="24"/>
        </w:rPr>
        <w:t xml:space="preserve"> </w:t>
      </w:r>
    </w:p>
    <w:p w:rsidR="001368BC" w:rsidRDefault="001368BC" w:rsidP="00096B49">
      <w:pPr>
        <w:spacing w:line="240" w:lineRule="auto"/>
        <w:rPr>
          <w:sz w:val="24"/>
          <w:szCs w:val="24"/>
        </w:rPr>
      </w:pPr>
    </w:p>
    <w:p w:rsidR="001A7E7A" w:rsidRPr="00DE1277" w:rsidRDefault="00806D45" w:rsidP="00096B49">
      <w:pPr>
        <w:spacing w:line="240" w:lineRule="auto"/>
        <w:rPr>
          <w:sz w:val="24"/>
          <w:szCs w:val="24"/>
        </w:rPr>
      </w:pPr>
      <w:r w:rsidRPr="00806D45">
        <w:rPr>
          <w:b/>
          <w:sz w:val="24"/>
          <w:szCs w:val="24"/>
        </w:rPr>
        <w:t>g)</w:t>
      </w:r>
      <w:r w:rsidR="00DE1277">
        <w:rPr>
          <w:b/>
          <w:sz w:val="24"/>
          <w:szCs w:val="24"/>
        </w:rPr>
        <w:t xml:space="preserve"> Memorial Garden Committee. </w:t>
      </w:r>
      <w:r w:rsidR="00DE1277" w:rsidRPr="00DE1277">
        <w:rPr>
          <w:sz w:val="24"/>
          <w:szCs w:val="24"/>
        </w:rPr>
        <w:t>John</w:t>
      </w:r>
      <w:r w:rsidR="00DE1277">
        <w:rPr>
          <w:sz w:val="24"/>
          <w:szCs w:val="24"/>
        </w:rPr>
        <w:t xml:space="preserve"> Ryrie reported that the committee met in late October 2015 and had determined to present to Parish Counc</w:t>
      </w:r>
      <w:r w:rsidR="008A63AF">
        <w:rPr>
          <w:sz w:val="24"/>
          <w:szCs w:val="24"/>
        </w:rPr>
        <w:t>il the changes to the Memorial G</w:t>
      </w:r>
      <w:r w:rsidR="00DE1277">
        <w:rPr>
          <w:sz w:val="24"/>
          <w:szCs w:val="24"/>
        </w:rPr>
        <w:t xml:space="preserve">arden </w:t>
      </w:r>
      <w:r w:rsidR="008A63AF">
        <w:rPr>
          <w:sz w:val="24"/>
          <w:szCs w:val="24"/>
        </w:rPr>
        <w:t>B</w:t>
      </w:r>
      <w:r w:rsidR="00DE1277">
        <w:rPr>
          <w:sz w:val="24"/>
          <w:szCs w:val="24"/>
        </w:rPr>
        <w:t>y-Laws V and V</w:t>
      </w:r>
      <w:r w:rsidR="0020690F">
        <w:rPr>
          <w:sz w:val="24"/>
          <w:szCs w:val="24"/>
        </w:rPr>
        <w:t>II</w:t>
      </w:r>
      <w:r w:rsidR="00DE1277">
        <w:rPr>
          <w:sz w:val="24"/>
          <w:szCs w:val="24"/>
        </w:rPr>
        <w:t xml:space="preserve"> detailed below.</w:t>
      </w:r>
    </w:p>
    <w:p w:rsidR="00806D45" w:rsidRPr="009D3F8A" w:rsidRDefault="00806D45" w:rsidP="00806D45">
      <w:pPr>
        <w:jc w:val="center"/>
        <w:rPr>
          <w:rFonts w:ascii="Arial" w:hAnsi="Arial" w:cs="Arial"/>
          <w:b/>
          <w:sz w:val="32"/>
        </w:rPr>
      </w:pPr>
      <w:r w:rsidRPr="009D3F8A">
        <w:rPr>
          <w:rFonts w:ascii="Arial" w:hAnsi="Arial" w:cs="Arial"/>
          <w:b/>
          <w:sz w:val="32"/>
        </w:rPr>
        <w:t xml:space="preserve">Memorial Garden </w:t>
      </w:r>
      <w:r>
        <w:rPr>
          <w:rFonts w:ascii="Arial" w:hAnsi="Arial" w:cs="Arial"/>
          <w:b/>
          <w:sz w:val="32"/>
        </w:rPr>
        <w:t xml:space="preserve">By-Law </w:t>
      </w:r>
      <w:r w:rsidRPr="009D3F8A">
        <w:rPr>
          <w:rFonts w:ascii="Arial" w:hAnsi="Arial" w:cs="Arial"/>
          <w:b/>
          <w:sz w:val="32"/>
        </w:rPr>
        <w:t>Revisions</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806D45" w:rsidRPr="00F36A9E" w:rsidTr="00354517">
        <w:tc>
          <w:tcPr>
            <w:tcW w:w="5400" w:type="dxa"/>
            <w:shd w:val="clear" w:color="auto" w:fill="auto"/>
          </w:tcPr>
          <w:p w:rsidR="00806D45" w:rsidRPr="00F36A9E" w:rsidRDefault="001368BC" w:rsidP="00354517">
            <w:pPr>
              <w:jc w:val="center"/>
              <w:rPr>
                <w:rFonts w:ascii="Arial" w:hAnsi="Arial" w:cs="Arial"/>
                <w:b/>
              </w:rPr>
            </w:pPr>
            <w:r>
              <w:rPr>
                <w:rFonts w:ascii="Arial" w:hAnsi="Arial" w:cs="Arial"/>
                <w:b/>
              </w:rPr>
              <w:t>C</w:t>
            </w:r>
            <w:r w:rsidR="00806D45" w:rsidRPr="00F36A9E">
              <w:rPr>
                <w:rFonts w:ascii="Arial" w:hAnsi="Arial" w:cs="Arial"/>
                <w:b/>
              </w:rPr>
              <w:t>urrent</w:t>
            </w:r>
          </w:p>
        </w:tc>
        <w:tc>
          <w:tcPr>
            <w:tcW w:w="5400" w:type="dxa"/>
            <w:shd w:val="clear" w:color="auto" w:fill="auto"/>
          </w:tcPr>
          <w:p w:rsidR="00806D45" w:rsidRPr="00F36A9E" w:rsidRDefault="00806D45" w:rsidP="00354517">
            <w:pPr>
              <w:jc w:val="center"/>
              <w:rPr>
                <w:rFonts w:ascii="Arial" w:hAnsi="Arial" w:cs="Arial"/>
                <w:b/>
              </w:rPr>
            </w:pPr>
            <w:r w:rsidRPr="00F36A9E">
              <w:rPr>
                <w:rFonts w:ascii="Arial" w:hAnsi="Arial" w:cs="Arial"/>
                <w:b/>
              </w:rPr>
              <w:t>Proposed</w:t>
            </w:r>
          </w:p>
        </w:tc>
      </w:tr>
      <w:tr w:rsidR="00806D45" w:rsidRPr="00F36A9E" w:rsidTr="00354517">
        <w:tc>
          <w:tcPr>
            <w:tcW w:w="5400" w:type="dxa"/>
            <w:shd w:val="clear" w:color="auto" w:fill="auto"/>
          </w:tcPr>
          <w:p w:rsidR="00806D45" w:rsidRPr="009D3F8A" w:rsidRDefault="00806D45" w:rsidP="00354517">
            <w:pPr>
              <w:rPr>
                <w:rFonts w:ascii="Arial" w:hAnsi="Arial" w:cs="Arial"/>
                <w:b/>
                <w:sz w:val="20"/>
                <w:szCs w:val="20"/>
                <w:u w:val="single"/>
              </w:rPr>
            </w:pPr>
          </w:p>
          <w:p w:rsidR="00806D45" w:rsidRPr="009D3F8A" w:rsidRDefault="00806D45" w:rsidP="00354517">
            <w:pPr>
              <w:keepNext/>
              <w:outlineLvl w:val="7"/>
              <w:rPr>
                <w:rFonts w:ascii="Arial" w:hAnsi="Arial" w:cs="Arial"/>
                <w:b/>
                <w:szCs w:val="20"/>
              </w:rPr>
            </w:pPr>
            <w:r w:rsidRPr="009D3F8A">
              <w:rPr>
                <w:rFonts w:ascii="Arial" w:hAnsi="Arial" w:cs="Arial"/>
                <w:b/>
                <w:szCs w:val="20"/>
              </w:rPr>
              <w:t>V</w:t>
            </w:r>
            <w:r w:rsidRPr="009D3F8A">
              <w:rPr>
                <w:rFonts w:ascii="Arial" w:hAnsi="Arial" w:cs="Arial"/>
                <w:b/>
                <w:szCs w:val="20"/>
              </w:rPr>
              <w:tab/>
              <w:t>FEES</w:t>
            </w:r>
          </w:p>
          <w:p w:rsidR="00806D45" w:rsidRPr="009D3F8A" w:rsidRDefault="00806D45" w:rsidP="00354517">
            <w:pPr>
              <w:rPr>
                <w:rFonts w:ascii="Arial" w:hAnsi="Arial" w:cs="Arial"/>
                <w:sz w:val="16"/>
                <w:szCs w:val="20"/>
              </w:rPr>
            </w:pPr>
          </w:p>
          <w:p w:rsidR="00806D45" w:rsidRPr="009D3F8A" w:rsidRDefault="00806D45" w:rsidP="00806D45">
            <w:pPr>
              <w:numPr>
                <w:ilvl w:val="0"/>
                <w:numId w:val="12"/>
              </w:numPr>
              <w:spacing w:after="0" w:line="240" w:lineRule="auto"/>
              <w:ind w:left="540" w:hanging="540"/>
              <w:rPr>
                <w:rFonts w:ascii="Arial" w:hAnsi="Arial" w:cs="Arial"/>
                <w:sz w:val="20"/>
                <w:szCs w:val="20"/>
              </w:rPr>
            </w:pPr>
            <w:r w:rsidRPr="009D3F8A">
              <w:rPr>
                <w:rFonts w:ascii="Arial" w:hAnsi="Arial" w:cs="Arial"/>
                <w:sz w:val="20"/>
                <w:szCs w:val="20"/>
              </w:rPr>
              <w:t xml:space="preserve">The Committee has the vested responsibility to maintain, secure, and preserve the Garden as a self-supporting attribute of </w:t>
            </w:r>
            <w:smartTag w:uri="urn:schemas-microsoft-com:office:smarttags" w:element="City">
              <w:smartTag w:uri="urn:schemas-microsoft-com:office:smarttags" w:element="place">
                <w:r w:rsidRPr="009D3F8A">
                  <w:rPr>
                    <w:rFonts w:ascii="Arial" w:hAnsi="Arial" w:cs="Arial"/>
                    <w:sz w:val="20"/>
                    <w:szCs w:val="20"/>
                  </w:rPr>
                  <w:t>St. George’s</w:t>
                </w:r>
              </w:smartTag>
            </w:smartTag>
            <w:r w:rsidRPr="009D3F8A">
              <w:rPr>
                <w:rFonts w:ascii="Arial" w:hAnsi="Arial" w:cs="Arial"/>
                <w:sz w:val="20"/>
                <w:szCs w:val="20"/>
              </w:rPr>
              <w:t xml:space="preserve"> of Forest Hill Anglican Church.</w:t>
            </w:r>
          </w:p>
          <w:p w:rsidR="00806D45" w:rsidRPr="009D3F8A" w:rsidRDefault="00806D45" w:rsidP="00806D45">
            <w:pPr>
              <w:numPr>
                <w:ilvl w:val="0"/>
                <w:numId w:val="12"/>
              </w:numPr>
              <w:spacing w:after="0" w:line="240" w:lineRule="auto"/>
              <w:ind w:left="540" w:hanging="540"/>
              <w:rPr>
                <w:rFonts w:ascii="Arial" w:hAnsi="Arial" w:cs="Arial"/>
                <w:sz w:val="20"/>
                <w:szCs w:val="20"/>
              </w:rPr>
            </w:pPr>
            <w:r w:rsidRPr="009D3F8A">
              <w:rPr>
                <w:rFonts w:ascii="Arial" w:hAnsi="Arial" w:cs="Arial"/>
                <w:sz w:val="20"/>
                <w:szCs w:val="20"/>
              </w:rPr>
              <w:t>Those who use the Garden will be called upon to provide the necessary funding to permit the maintenance, security and preservation of the Garden through fees and donations.  As of Feb. 1, 2012, the fee is $600, pursuant to subsection 5 below. This fee includes at least $300 to cover the cost of the engraving on the memorial pillar.  The full fee will apply to a scattering, an engraving on the pillar, or a request for both.</w:t>
            </w:r>
          </w:p>
          <w:p w:rsidR="00806D45" w:rsidRPr="009D3F8A" w:rsidRDefault="00806D45" w:rsidP="00806D45">
            <w:pPr>
              <w:numPr>
                <w:ilvl w:val="0"/>
                <w:numId w:val="12"/>
              </w:numPr>
              <w:spacing w:after="0" w:line="240" w:lineRule="auto"/>
              <w:ind w:left="540" w:hanging="540"/>
              <w:rPr>
                <w:rFonts w:ascii="Arial" w:hAnsi="Arial" w:cs="Arial"/>
                <w:sz w:val="20"/>
                <w:szCs w:val="20"/>
              </w:rPr>
            </w:pPr>
            <w:r w:rsidRPr="009D3F8A">
              <w:rPr>
                <w:rFonts w:ascii="Arial" w:hAnsi="Arial" w:cs="Arial"/>
                <w:sz w:val="20"/>
                <w:szCs w:val="20"/>
              </w:rPr>
              <w:t>Prior to the annual meeting of Vestry, the Committee shall review the fee schedule and make appropriate recommendations regarding the fees and donations from other sources of revenue.  No financing arrangements will be provided for the use of the Garden.  Full payment of $600 is required at the time of the contractual commitment to the scattering of ashes/ engraving on the memorial pillar.</w:t>
            </w:r>
          </w:p>
          <w:p w:rsidR="00806D45" w:rsidRPr="009D3F8A" w:rsidRDefault="00806D45" w:rsidP="00806D45">
            <w:pPr>
              <w:numPr>
                <w:ilvl w:val="0"/>
                <w:numId w:val="12"/>
              </w:numPr>
              <w:spacing w:after="0" w:line="240" w:lineRule="auto"/>
              <w:ind w:left="540" w:hanging="540"/>
              <w:rPr>
                <w:rFonts w:ascii="Arial" w:hAnsi="Arial" w:cs="Arial"/>
                <w:sz w:val="20"/>
                <w:szCs w:val="20"/>
              </w:rPr>
            </w:pPr>
            <w:r w:rsidRPr="009D3F8A">
              <w:rPr>
                <w:rFonts w:ascii="Arial" w:hAnsi="Arial" w:cs="Arial"/>
                <w:sz w:val="20"/>
                <w:szCs w:val="20"/>
              </w:rPr>
              <w:t>Advance financial arrangements may be made for immediate reservation of space(s), and future engraving on the Memorial Pillar.</w:t>
            </w:r>
          </w:p>
          <w:p w:rsidR="00806D45" w:rsidRPr="009D3F8A" w:rsidRDefault="00806D45" w:rsidP="00806D45">
            <w:pPr>
              <w:numPr>
                <w:ilvl w:val="0"/>
                <w:numId w:val="12"/>
              </w:numPr>
              <w:tabs>
                <w:tab w:val="num" w:pos="540"/>
              </w:tabs>
              <w:spacing w:after="0" w:line="240" w:lineRule="auto"/>
              <w:ind w:left="540" w:hanging="540"/>
              <w:rPr>
                <w:rFonts w:ascii="Arial" w:hAnsi="Arial" w:cs="Arial"/>
                <w:sz w:val="20"/>
                <w:szCs w:val="20"/>
              </w:rPr>
            </w:pPr>
            <w:r w:rsidRPr="009D3F8A">
              <w:rPr>
                <w:rFonts w:ascii="Arial" w:hAnsi="Arial" w:cs="Arial"/>
                <w:sz w:val="20"/>
                <w:szCs w:val="20"/>
              </w:rPr>
              <w:t xml:space="preserve">Should a second trip by the engraver be required to add information to the engraving on the pillar (e.g. year of death) an additional fee will be assessed for this service, at </w:t>
            </w:r>
            <w:proofErr w:type="gramStart"/>
            <w:r w:rsidRPr="009D3F8A">
              <w:rPr>
                <w:rFonts w:ascii="Arial" w:hAnsi="Arial" w:cs="Arial"/>
                <w:sz w:val="20"/>
                <w:szCs w:val="20"/>
              </w:rPr>
              <w:t>cost.</w:t>
            </w:r>
            <w:proofErr w:type="gramEnd"/>
          </w:p>
          <w:p w:rsidR="00806D45" w:rsidRPr="009D3F8A" w:rsidRDefault="00806D45" w:rsidP="00806D45">
            <w:pPr>
              <w:numPr>
                <w:ilvl w:val="0"/>
                <w:numId w:val="12"/>
              </w:numPr>
              <w:spacing w:after="0" w:line="240" w:lineRule="auto"/>
              <w:ind w:left="540" w:hanging="540"/>
              <w:rPr>
                <w:rFonts w:ascii="Arial" w:hAnsi="Arial" w:cs="Arial"/>
                <w:sz w:val="20"/>
                <w:szCs w:val="20"/>
              </w:rPr>
            </w:pPr>
            <w:r w:rsidRPr="009D3F8A">
              <w:rPr>
                <w:rFonts w:ascii="Arial" w:hAnsi="Arial" w:cs="Arial"/>
                <w:sz w:val="20"/>
              </w:rPr>
              <w:t xml:space="preserve">Within 30 days, any individual who has a change of intent and who has paid the fee for inclusion in the garden may cancel the contract and request a full refund, pursuant to a request in writing to the Memorial Garden Committee, and provided an engraving has not taken place.  Any refund after 30 days of the contract signing will amount to the original fee, minus a 10% cancellation fee, as prescribed by the Funeral, Burials and Cremation Services Act, 2002.  If an engraving has taken place, the </w:t>
            </w:r>
            <w:smartTag w:uri="urn:schemas-microsoft-com:office:smarttags" w:element="place">
              <w:smartTag w:uri="urn:schemas-microsoft-com:office:smarttags" w:element="PlaceName">
                <w:r w:rsidRPr="009D3F8A">
                  <w:rPr>
                    <w:rFonts w:ascii="Arial" w:hAnsi="Arial" w:cs="Arial"/>
                    <w:sz w:val="20"/>
                  </w:rPr>
                  <w:t>Memorial</w:t>
                </w:r>
              </w:smartTag>
              <w:r w:rsidRPr="009D3F8A">
                <w:rPr>
                  <w:rFonts w:ascii="Arial" w:hAnsi="Arial" w:cs="Arial"/>
                  <w:sz w:val="20"/>
                </w:rPr>
                <w:t xml:space="preserve"> </w:t>
              </w:r>
              <w:smartTag w:uri="urn:schemas-microsoft-com:office:smarttags" w:element="PlaceType">
                <w:r w:rsidRPr="009D3F8A">
                  <w:rPr>
                    <w:rFonts w:ascii="Arial" w:hAnsi="Arial" w:cs="Arial"/>
                    <w:sz w:val="20"/>
                  </w:rPr>
                  <w:t>Garden</w:t>
                </w:r>
              </w:smartTag>
            </w:smartTag>
            <w:r w:rsidRPr="009D3F8A">
              <w:rPr>
                <w:rFonts w:ascii="Arial" w:hAnsi="Arial" w:cs="Arial"/>
                <w:sz w:val="20"/>
              </w:rPr>
              <w:t xml:space="preserve"> will deem</w:t>
            </w:r>
            <w:r w:rsidRPr="009D3F8A">
              <w:rPr>
                <w:rFonts w:ascii="Arial" w:hAnsi="Arial" w:cs="Arial"/>
                <w:b/>
                <w:sz w:val="20"/>
              </w:rPr>
              <w:t xml:space="preserve"> </w:t>
            </w:r>
            <w:r w:rsidRPr="009D3F8A">
              <w:rPr>
                <w:rFonts w:ascii="Arial" w:hAnsi="Arial" w:cs="Arial"/>
                <w:sz w:val="20"/>
              </w:rPr>
              <w:t>that the contract is binding and</w:t>
            </w:r>
            <w:r w:rsidRPr="009D3F8A">
              <w:rPr>
                <w:rFonts w:ascii="Arial" w:hAnsi="Arial" w:cs="Arial"/>
                <w:b/>
                <w:sz w:val="20"/>
              </w:rPr>
              <w:t xml:space="preserve"> </w:t>
            </w:r>
            <w:r w:rsidRPr="009D3F8A">
              <w:rPr>
                <w:rFonts w:ascii="Arial" w:hAnsi="Arial" w:cs="Arial"/>
                <w:sz w:val="20"/>
              </w:rPr>
              <w:t>has been fulfilled, even if ashes are not eventually scattered.</w:t>
            </w:r>
          </w:p>
          <w:p w:rsidR="00806D45" w:rsidRPr="009D3F8A" w:rsidRDefault="00806D45" w:rsidP="00806D45">
            <w:pPr>
              <w:numPr>
                <w:ilvl w:val="0"/>
                <w:numId w:val="12"/>
              </w:numPr>
              <w:tabs>
                <w:tab w:val="num" w:pos="540"/>
              </w:tabs>
              <w:spacing w:after="0" w:line="240" w:lineRule="auto"/>
              <w:ind w:left="540" w:hanging="540"/>
              <w:rPr>
                <w:rFonts w:ascii="Arial" w:hAnsi="Arial" w:cs="Arial"/>
                <w:sz w:val="20"/>
                <w:szCs w:val="20"/>
              </w:rPr>
            </w:pPr>
            <w:r w:rsidRPr="009D3F8A">
              <w:rPr>
                <w:rFonts w:ascii="Arial" w:hAnsi="Arial" w:cs="Arial"/>
                <w:sz w:val="20"/>
                <w:szCs w:val="20"/>
              </w:rPr>
              <w:t xml:space="preserve">No individual may sell or transfer his/her scattering rights or engraving rights to another individual.  Any such rights must be returned to the </w:t>
            </w:r>
            <w:smartTag w:uri="urn:schemas-microsoft-com:office:smarttags" w:element="place">
              <w:smartTag w:uri="urn:schemas-microsoft-com:office:smarttags" w:element="PlaceName">
                <w:r w:rsidRPr="009D3F8A">
                  <w:rPr>
                    <w:rFonts w:ascii="Arial" w:hAnsi="Arial" w:cs="Arial"/>
                    <w:sz w:val="20"/>
                    <w:szCs w:val="20"/>
                  </w:rPr>
                  <w:t>Memorial</w:t>
                </w:r>
              </w:smartTag>
              <w:r w:rsidRPr="009D3F8A">
                <w:rPr>
                  <w:rFonts w:ascii="Arial" w:hAnsi="Arial" w:cs="Arial"/>
                  <w:sz w:val="20"/>
                  <w:szCs w:val="20"/>
                </w:rPr>
                <w:t xml:space="preserve"> </w:t>
              </w:r>
              <w:smartTag w:uri="urn:schemas-microsoft-com:office:smarttags" w:element="PlaceType">
                <w:r w:rsidRPr="009D3F8A">
                  <w:rPr>
                    <w:rFonts w:ascii="Arial" w:hAnsi="Arial" w:cs="Arial"/>
                    <w:sz w:val="20"/>
                    <w:szCs w:val="20"/>
                  </w:rPr>
                  <w:t>Garden</w:t>
                </w:r>
              </w:smartTag>
            </w:smartTag>
            <w:r w:rsidRPr="009D3F8A">
              <w:rPr>
                <w:rFonts w:ascii="Arial" w:hAnsi="Arial" w:cs="Arial"/>
                <w:sz w:val="20"/>
                <w:szCs w:val="20"/>
              </w:rPr>
              <w:t xml:space="preserve"> as per subsection 6 above.</w:t>
            </w:r>
          </w:p>
          <w:p w:rsidR="00806D45" w:rsidRPr="00F36A9E" w:rsidRDefault="00806D45" w:rsidP="00354517">
            <w:pPr>
              <w:rPr>
                <w:rFonts w:ascii="Arial" w:hAnsi="Arial" w:cs="Arial"/>
                <w:b/>
              </w:rPr>
            </w:pPr>
          </w:p>
        </w:tc>
        <w:tc>
          <w:tcPr>
            <w:tcW w:w="5400" w:type="dxa"/>
            <w:shd w:val="clear" w:color="auto" w:fill="auto"/>
          </w:tcPr>
          <w:p w:rsidR="00806D45" w:rsidRPr="00F36A9E" w:rsidRDefault="00806D45" w:rsidP="00354517">
            <w:pPr>
              <w:rPr>
                <w:rFonts w:ascii="Arial" w:hAnsi="Arial" w:cs="Arial"/>
                <w:b/>
              </w:rPr>
            </w:pPr>
          </w:p>
          <w:p w:rsidR="00806D45" w:rsidRPr="00F36A9E" w:rsidRDefault="00806D45" w:rsidP="00354517">
            <w:pPr>
              <w:rPr>
                <w:rFonts w:ascii="Arial" w:hAnsi="Arial" w:cs="Arial"/>
                <w:b/>
              </w:rPr>
            </w:pPr>
            <w:r w:rsidRPr="00F36A9E">
              <w:rPr>
                <w:rFonts w:ascii="Arial" w:hAnsi="Arial" w:cs="Arial"/>
                <w:b/>
              </w:rPr>
              <w:t xml:space="preserve">V </w:t>
            </w:r>
            <w:r>
              <w:rPr>
                <w:rFonts w:ascii="Arial" w:hAnsi="Arial" w:cs="Arial"/>
                <w:b/>
              </w:rPr>
              <w:tab/>
            </w:r>
            <w:r w:rsidRPr="00F36A9E">
              <w:rPr>
                <w:rFonts w:ascii="Arial" w:hAnsi="Arial" w:cs="Arial"/>
                <w:b/>
              </w:rPr>
              <w:t>FEES</w:t>
            </w:r>
          </w:p>
          <w:p w:rsidR="00806D45" w:rsidRPr="00F36A9E" w:rsidRDefault="00806D45" w:rsidP="00354517">
            <w:pPr>
              <w:rPr>
                <w:rFonts w:ascii="Arial" w:hAnsi="Arial" w:cs="Arial"/>
                <w:b/>
                <w:sz w:val="20"/>
              </w:rPr>
            </w:pPr>
          </w:p>
          <w:p w:rsidR="00806D45" w:rsidRPr="00F36A9E" w:rsidRDefault="00806D45" w:rsidP="00806D45">
            <w:pPr>
              <w:numPr>
                <w:ilvl w:val="0"/>
                <w:numId w:val="13"/>
              </w:numPr>
              <w:spacing w:after="0" w:line="240" w:lineRule="auto"/>
              <w:rPr>
                <w:rFonts w:ascii="Arial" w:hAnsi="Arial" w:cs="Arial"/>
                <w:sz w:val="20"/>
              </w:rPr>
            </w:pPr>
            <w:r w:rsidRPr="00F36A9E">
              <w:rPr>
                <w:rFonts w:ascii="Arial" w:hAnsi="Arial" w:cs="Arial"/>
                <w:sz w:val="20"/>
              </w:rPr>
              <w:t>- same</w:t>
            </w:r>
          </w:p>
          <w:p w:rsidR="00806D45" w:rsidRPr="00F36A9E" w:rsidRDefault="00806D45" w:rsidP="00354517">
            <w:pPr>
              <w:rPr>
                <w:rFonts w:ascii="Arial" w:hAnsi="Arial" w:cs="Arial"/>
                <w:b/>
              </w:rPr>
            </w:pPr>
          </w:p>
          <w:p w:rsidR="00806D45" w:rsidRPr="00F36A9E" w:rsidRDefault="00806D45" w:rsidP="00354517">
            <w:pPr>
              <w:rPr>
                <w:rFonts w:ascii="Arial" w:hAnsi="Arial" w:cs="Arial"/>
                <w:b/>
              </w:rPr>
            </w:pPr>
          </w:p>
          <w:p w:rsidR="00806D45" w:rsidRPr="00F36A9E" w:rsidRDefault="00806D45" w:rsidP="00806D45">
            <w:pPr>
              <w:numPr>
                <w:ilvl w:val="0"/>
                <w:numId w:val="13"/>
              </w:numPr>
              <w:spacing w:after="0" w:line="240" w:lineRule="auto"/>
              <w:rPr>
                <w:rFonts w:ascii="Arial" w:hAnsi="Arial" w:cs="Arial"/>
                <w:sz w:val="20"/>
                <w:szCs w:val="20"/>
              </w:rPr>
            </w:pPr>
            <w:r w:rsidRPr="009D3F8A">
              <w:rPr>
                <w:rFonts w:ascii="Arial" w:hAnsi="Arial" w:cs="Arial"/>
                <w:sz w:val="20"/>
                <w:szCs w:val="20"/>
              </w:rPr>
              <w:t xml:space="preserve">Those who use the Garden will be called upon to provide the necessary funding to </w:t>
            </w:r>
            <w:r>
              <w:rPr>
                <w:rFonts w:ascii="Arial" w:hAnsi="Arial" w:cs="Arial"/>
                <w:b/>
                <w:sz w:val="20"/>
                <w:szCs w:val="20"/>
              </w:rPr>
              <w:t xml:space="preserve">ensure </w:t>
            </w:r>
            <w:r w:rsidRPr="009D3F8A">
              <w:rPr>
                <w:rFonts w:ascii="Arial" w:hAnsi="Arial" w:cs="Arial"/>
                <w:sz w:val="20"/>
                <w:szCs w:val="20"/>
              </w:rPr>
              <w:t xml:space="preserve">the maintenance, security and preservation of the Garden through fees and donations.  </w:t>
            </w:r>
          </w:p>
          <w:p w:rsidR="00806D45" w:rsidRPr="009D3F8A" w:rsidRDefault="00806D45" w:rsidP="00806D45">
            <w:pPr>
              <w:numPr>
                <w:ilvl w:val="0"/>
                <w:numId w:val="13"/>
              </w:numPr>
              <w:spacing w:after="0" w:line="240" w:lineRule="auto"/>
              <w:rPr>
                <w:rFonts w:ascii="Arial" w:hAnsi="Arial" w:cs="Arial"/>
                <w:sz w:val="20"/>
                <w:szCs w:val="20"/>
              </w:rPr>
            </w:pPr>
            <w:r w:rsidRPr="009D3F8A">
              <w:rPr>
                <w:rFonts w:ascii="Arial" w:hAnsi="Arial" w:cs="Arial"/>
                <w:sz w:val="20"/>
                <w:szCs w:val="20"/>
              </w:rPr>
              <w:t>As of Feb. 1, 2012, the fee i</w:t>
            </w:r>
            <w:r w:rsidRPr="00F36A9E">
              <w:rPr>
                <w:rFonts w:ascii="Arial" w:hAnsi="Arial" w:cs="Arial"/>
                <w:sz w:val="20"/>
                <w:szCs w:val="20"/>
              </w:rPr>
              <w:t>s $600, pursuant to subsection 5</w:t>
            </w:r>
            <w:r w:rsidRPr="00F36A9E">
              <w:rPr>
                <w:rFonts w:ascii="Arial" w:hAnsi="Arial" w:cs="Arial"/>
                <w:b/>
                <w:sz w:val="20"/>
                <w:szCs w:val="20"/>
              </w:rPr>
              <w:t xml:space="preserve"> </w:t>
            </w:r>
            <w:r w:rsidRPr="009D3F8A">
              <w:rPr>
                <w:rFonts w:ascii="Arial" w:hAnsi="Arial" w:cs="Arial"/>
                <w:sz w:val="20"/>
                <w:szCs w:val="20"/>
              </w:rPr>
              <w:t xml:space="preserve">below. </w:t>
            </w:r>
            <w:r w:rsidRPr="00F36A9E">
              <w:rPr>
                <w:rFonts w:ascii="Arial" w:hAnsi="Arial" w:cs="Arial"/>
                <w:sz w:val="20"/>
                <w:szCs w:val="20"/>
              </w:rPr>
              <w:t xml:space="preserve"> </w:t>
            </w:r>
            <w:r w:rsidRPr="009D3F8A">
              <w:rPr>
                <w:rFonts w:ascii="Arial" w:hAnsi="Arial" w:cs="Arial"/>
                <w:sz w:val="20"/>
                <w:szCs w:val="20"/>
              </w:rPr>
              <w:t>The full fee will apply to a scattering, an engraving on the pillar, or a request for both.</w:t>
            </w:r>
            <w:r w:rsidRPr="00F36A9E">
              <w:rPr>
                <w:rFonts w:ascii="Arial" w:hAnsi="Arial" w:cs="Arial"/>
                <w:sz w:val="20"/>
                <w:szCs w:val="20"/>
              </w:rPr>
              <w:t xml:space="preserve">  </w:t>
            </w:r>
            <w:r w:rsidRPr="009D3F8A">
              <w:rPr>
                <w:rFonts w:ascii="Arial" w:hAnsi="Arial" w:cs="Arial"/>
                <w:sz w:val="20"/>
                <w:szCs w:val="20"/>
              </w:rPr>
              <w:t xml:space="preserve">This fee includes at least $300 to cover </w:t>
            </w:r>
            <w:r>
              <w:rPr>
                <w:rFonts w:ascii="Arial" w:hAnsi="Arial" w:cs="Arial"/>
                <w:sz w:val="20"/>
                <w:szCs w:val="20"/>
              </w:rPr>
              <w:t xml:space="preserve">the cost of the engraving on </w:t>
            </w:r>
            <w:r>
              <w:rPr>
                <w:rFonts w:ascii="Arial" w:hAnsi="Arial" w:cs="Arial"/>
                <w:b/>
                <w:sz w:val="20"/>
                <w:szCs w:val="20"/>
              </w:rPr>
              <w:t>a</w:t>
            </w:r>
            <w:r w:rsidRPr="009D3F8A">
              <w:rPr>
                <w:rFonts w:ascii="Arial" w:hAnsi="Arial" w:cs="Arial"/>
                <w:sz w:val="20"/>
                <w:szCs w:val="20"/>
              </w:rPr>
              <w:t xml:space="preserve"> memorial pillar.  Full payment of $600 is required at the time of the contractual commitmen</w:t>
            </w:r>
            <w:r w:rsidRPr="00F36A9E">
              <w:rPr>
                <w:rFonts w:ascii="Arial" w:hAnsi="Arial" w:cs="Arial"/>
                <w:sz w:val="20"/>
                <w:szCs w:val="20"/>
              </w:rPr>
              <w:t xml:space="preserve">t to the scattering of ashes </w:t>
            </w:r>
            <w:r w:rsidRPr="00F36A9E">
              <w:rPr>
                <w:rFonts w:ascii="Arial" w:hAnsi="Arial" w:cs="Arial"/>
                <w:b/>
                <w:sz w:val="20"/>
                <w:szCs w:val="20"/>
              </w:rPr>
              <w:t>and/or</w:t>
            </w:r>
            <w:r w:rsidRPr="00F36A9E">
              <w:rPr>
                <w:rFonts w:ascii="Arial" w:hAnsi="Arial" w:cs="Arial"/>
                <w:sz w:val="20"/>
                <w:szCs w:val="20"/>
              </w:rPr>
              <w:t xml:space="preserve"> </w:t>
            </w:r>
            <w:r w:rsidRPr="009D3F8A">
              <w:rPr>
                <w:rFonts w:ascii="Arial" w:hAnsi="Arial" w:cs="Arial"/>
                <w:sz w:val="20"/>
                <w:szCs w:val="20"/>
              </w:rPr>
              <w:t>engraving on the memorial pillar.</w:t>
            </w:r>
            <w:r w:rsidRPr="00F36A9E">
              <w:rPr>
                <w:rFonts w:ascii="Arial" w:hAnsi="Arial" w:cs="Arial"/>
                <w:sz w:val="20"/>
                <w:szCs w:val="20"/>
              </w:rPr>
              <w:t xml:space="preserve">  </w:t>
            </w:r>
          </w:p>
          <w:p w:rsidR="00806D45" w:rsidRPr="00F36A9E" w:rsidRDefault="00806D45" w:rsidP="00806D45">
            <w:pPr>
              <w:numPr>
                <w:ilvl w:val="0"/>
                <w:numId w:val="13"/>
              </w:numPr>
              <w:spacing w:after="0" w:line="240" w:lineRule="auto"/>
              <w:rPr>
                <w:rFonts w:ascii="Arial" w:hAnsi="Arial" w:cs="Arial"/>
                <w:b/>
              </w:rPr>
            </w:pPr>
            <w:r w:rsidRPr="009D3F8A">
              <w:rPr>
                <w:rFonts w:ascii="Arial" w:hAnsi="Arial" w:cs="Arial"/>
                <w:sz w:val="20"/>
                <w:szCs w:val="20"/>
              </w:rPr>
              <w:t xml:space="preserve">Prior to the annual meeting of Vestry, the Committee shall review the fee schedule and make appropriate recommendations regarding </w:t>
            </w:r>
            <w:r w:rsidRPr="00F36A9E">
              <w:rPr>
                <w:rFonts w:ascii="Arial" w:hAnsi="Arial" w:cs="Arial"/>
                <w:b/>
                <w:sz w:val="20"/>
                <w:szCs w:val="20"/>
              </w:rPr>
              <w:t xml:space="preserve">any changes in </w:t>
            </w:r>
            <w:r w:rsidRPr="00F36A9E">
              <w:rPr>
                <w:rFonts w:ascii="Arial" w:hAnsi="Arial" w:cs="Arial"/>
                <w:sz w:val="20"/>
                <w:szCs w:val="20"/>
              </w:rPr>
              <w:t xml:space="preserve">the fees </w:t>
            </w:r>
            <w:r w:rsidRPr="00F36A9E">
              <w:rPr>
                <w:rFonts w:ascii="Arial" w:hAnsi="Arial" w:cs="Arial"/>
                <w:b/>
                <w:sz w:val="20"/>
                <w:szCs w:val="20"/>
              </w:rPr>
              <w:t xml:space="preserve">or use of </w:t>
            </w:r>
            <w:r w:rsidRPr="009D3F8A">
              <w:rPr>
                <w:rFonts w:ascii="Arial" w:hAnsi="Arial" w:cs="Arial"/>
                <w:sz w:val="20"/>
                <w:szCs w:val="20"/>
              </w:rPr>
              <w:t>other sources of revenue</w:t>
            </w:r>
            <w:r w:rsidRPr="00F36A9E">
              <w:rPr>
                <w:rFonts w:ascii="Arial" w:hAnsi="Arial" w:cs="Arial"/>
                <w:sz w:val="20"/>
                <w:szCs w:val="20"/>
              </w:rPr>
              <w:t xml:space="preserve"> </w:t>
            </w:r>
            <w:r w:rsidRPr="00F36A9E">
              <w:rPr>
                <w:rFonts w:ascii="Arial" w:hAnsi="Arial" w:cs="Arial"/>
                <w:b/>
                <w:sz w:val="20"/>
                <w:szCs w:val="20"/>
              </w:rPr>
              <w:t>(e.g. donations)</w:t>
            </w:r>
            <w:r w:rsidRPr="009D3F8A">
              <w:rPr>
                <w:rFonts w:ascii="Arial" w:hAnsi="Arial" w:cs="Arial"/>
                <w:sz w:val="20"/>
                <w:szCs w:val="20"/>
              </w:rPr>
              <w:t xml:space="preserve">.  </w:t>
            </w:r>
          </w:p>
          <w:p w:rsidR="00806D45" w:rsidRPr="009D3F8A" w:rsidRDefault="00806D45" w:rsidP="00806D45">
            <w:pPr>
              <w:numPr>
                <w:ilvl w:val="0"/>
                <w:numId w:val="13"/>
              </w:numPr>
              <w:spacing w:after="0" w:line="240" w:lineRule="auto"/>
              <w:rPr>
                <w:rFonts w:ascii="Arial" w:hAnsi="Arial" w:cs="Arial"/>
                <w:sz w:val="20"/>
                <w:szCs w:val="20"/>
              </w:rPr>
            </w:pPr>
            <w:r w:rsidRPr="009D3F8A">
              <w:rPr>
                <w:rFonts w:ascii="Arial" w:hAnsi="Arial" w:cs="Arial"/>
                <w:sz w:val="20"/>
                <w:szCs w:val="20"/>
              </w:rPr>
              <w:t xml:space="preserve">Should a second trip by the engraver be required to add information to </w:t>
            </w:r>
            <w:r w:rsidRPr="00F36A9E">
              <w:rPr>
                <w:rFonts w:ascii="Arial" w:hAnsi="Arial" w:cs="Arial"/>
                <w:b/>
                <w:sz w:val="20"/>
                <w:szCs w:val="20"/>
              </w:rPr>
              <w:t xml:space="preserve">an initial </w:t>
            </w:r>
            <w:r w:rsidRPr="009D3F8A">
              <w:rPr>
                <w:rFonts w:ascii="Arial" w:hAnsi="Arial" w:cs="Arial"/>
                <w:sz w:val="20"/>
                <w:szCs w:val="20"/>
              </w:rPr>
              <w:t xml:space="preserve">engraving on the pillar (e.g. year of death) an additional fee </w:t>
            </w:r>
            <w:r w:rsidRPr="00F36A9E">
              <w:rPr>
                <w:rFonts w:ascii="Arial" w:hAnsi="Arial" w:cs="Arial"/>
                <w:b/>
                <w:sz w:val="20"/>
                <w:szCs w:val="20"/>
              </w:rPr>
              <w:t xml:space="preserve">may </w:t>
            </w:r>
            <w:r w:rsidRPr="009D3F8A">
              <w:rPr>
                <w:rFonts w:ascii="Arial" w:hAnsi="Arial" w:cs="Arial"/>
                <w:sz w:val="20"/>
                <w:szCs w:val="20"/>
              </w:rPr>
              <w:t>be assessed for this service, at cost</w:t>
            </w:r>
            <w:proofErr w:type="gramStart"/>
            <w:r>
              <w:rPr>
                <w:rFonts w:ascii="Arial" w:hAnsi="Arial" w:cs="Arial"/>
                <w:sz w:val="20"/>
                <w:szCs w:val="20"/>
              </w:rPr>
              <w:t>.</w:t>
            </w:r>
            <w:r w:rsidRPr="009D3F8A">
              <w:rPr>
                <w:rFonts w:ascii="Arial" w:hAnsi="Arial" w:cs="Arial"/>
                <w:sz w:val="20"/>
                <w:szCs w:val="20"/>
              </w:rPr>
              <w:t>.</w:t>
            </w:r>
            <w:proofErr w:type="gramEnd"/>
          </w:p>
          <w:p w:rsidR="00806D45" w:rsidRPr="00F36A9E" w:rsidRDefault="00806D45" w:rsidP="00806D45">
            <w:pPr>
              <w:numPr>
                <w:ilvl w:val="0"/>
                <w:numId w:val="13"/>
              </w:numPr>
              <w:spacing w:after="0" w:line="240" w:lineRule="auto"/>
              <w:rPr>
                <w:rFonts w:ascii="Arial" w:hAnsi="Arial" w:cs="Arial"/>
                <w:b/>
              </w:rPr>
            </w:pPr>
            <w:r w:rsidRPr="00F36A9E">
              <w:rPr>
                <w:rFonts w:ascii="Arial" w:hAnsi="Arial" w:cs="Arial"/>
                <w:sz w:val="20"/>
              </w:rPr>
              <w:t>same</w:t>
            </w:r>
          </w:p>
          <w:p w:rsidR="00806D45" w:rsidRPr="00943AF6" w:rsidRDefault="00806D45" w:rsidP="00806D45">
            <w:pPr>
              <w:numPr>
                <w:ilvl w:val="0"/>
                <w:numId w:val="13"/>
              </w:numPr>
              <w:spacing w:after="0" w:line="240" w:lineRule="auto"/>
              <w:rPr>
                <w:rFonts w:ascii="Arial" w:hAnsi="Arial" w:cs="Arial"/>
                <w:b/>
              </w:rPr>
            </w:pPr>
            <w:r w:rsidRPr="00F36A9E">
              <w:rPr>
                <w:rFonts w:ascii="Arial" w:hAnsi="Arial" w:cs="Arial"/>
                <w:sz w:val="20"/>
              </w:rPr>
              <w:t>same</w:t>
            </w:r>
          </w:p>
          <w:p w:rsidR="00806D45" w:rsidRPr="00F36A9E" w:rsidRDefault="00806D45" w:rsidP="00806D45">
            <w:pPr>
              <w:numPr>
                <w:ilvl w:val="0"/>
                <w:numId w:val="13"/>
              </w:numPr>
              <w:spacing w:after="0" w:line="240" w:lineRule="auto"/>
              <w:rPr>
                <w:rFonts w:ascii="Arial" w:hAnsi="Arial" w:cs="Arial"/>
                <w:b/>
              </w:rPr>
            </w:pPr>
            <w:r>
              <w:rPr>
                <w:rFonts w:ascii="Arial" w:hAnsi="Arial" w:cs="Arial"/>
                <w:b/>
                <w:sz w:val="20"/>
              </w:rPr>
              <w:t>Couples who wish to have their two sets of names and dates engraved next to each other on a Memorial pillar must prepay at the same time.</w:t>
            </w:r>
          </w:p>
        </w:tc>
      </w:tr>
      <w:tr w:rsidR="00806D45" w:rsidRPr="00F36A9E" w:rsidTr="00354517">
        <w:tc>
          <w:tcPr>
            <w:tcW w:w="5400" w:type="dxa"/>
            <w:shd w:val="clear" w:color="auto" w:fill="auto"/>
          </w:tcPr>
          <w:p w:rsidR="00806D45" w:rsidRPr="00F36A9E" w:rsidRDefault="00806D45" w:rsidP="00354517">
            <w:pPr>
              <w:rPr>
                <w:rFonts w:ascii="Arial" w:hAnsi="Arial" w:cs="Arial"/>
                <w:b/>
              </w:rPr>
            </w:pPr>
          </w:p>
        </w:tc>
        <w:tc>
          <w:tcPr>
            <w:tcW w:w="5400" w:type="dxa"/>
            <w:shd w:val="clear" w:color="auto" w:fill="auto"/>
          </w:tcPr>
          <w:p w:rsidR="00806D45" w:rsidRPr="00F36A9E" w:rsidRDefault="00806D45" w:rsidP="00354517">
            <w:pPr>
              <w:rPr>
                <w:rFonts w:ascii="Arial" w:hAnsi="Arial" w:cs="Arial"/>
                <w:b/>
              </w:rPr>
            </w:pPr>
          </w:p>
        </w:tc>
      </w:tr>
      <w:tr w:rsidR="00806D45" w:rsidRPr="00F36A9E" w:rsidTr="00354517">
        <w:tc>
          <w:tcPr>
            <w:tcW w:w="5400" w:type="dxa"/>
            <w:shd w:val="clear" w:color="auto" w:fill="auto"/>
          </w:tcPr>
          <w:p w:rsidR="00806D45" w:rsidRPr="00590BCC" w:rsidRDefault="00806D45" w:rsidP="00354517">
            <w:pPr>
              <w:pStyle w:val="Heading8"/>
              <w:jc w:val="left"/>
              <w:rPr>
                <w:rFonts w:ascii="Arial" w:hAnsi="Arial" w:cs="Arial"/>
                <w:sz w:val="22"/>
              </w:rPr>
            </w:pPr>
            <w:r w:rsidRPr="00590BCC">
              <w:rPr>
                <w:rFonts w:ascii="Arial" w:hAnsi="Arial" w:cs="Arial"/>
                <w:sz w:val="22"/>
              </w:rPr>
              <w:t>VII</w:t>
            </w:r>
            <w:r w:rsidRPr="00590BCC">
              <w:rPr>
                <w:rFonts w:ascii="Arial" w:hAnsi="Arial" w:cs="Arial"/>
                <w:sz w:val="22"/>
              </w:rPr>
              <w:tab/>
              <w:t>ACCOUNTS</w:t>
            </w:r>
          </w:p>
          <w:p w:rsidR="00806D45" w:rsidRPr="00DF6562" w:rsidRDefault="00806D45" w:rsidP="00354517">
            <w:pPr>
              <w:ind w:left="540" w:hanging="540"/>
              <w:rPr>
                <w:rFonts w:ascii="Arial" w:hAnsi="Arial" w:cs="Arial"/>
                <w:sz w:val="16"/>
                <w:szCs w:val="20"/>
              </w:rPr>
            </w:pPr>
          </w:p>
          <w:p w:rsidR="00806D45" w:rsidRPr="00590BCC" w:rsidRDefault="00806D45" w:rsidP="00806D45">
            <w:pPr>
              <w:pStyle w:val="BodyText2"/>
              <w:numPr>
                <w:ilvl w:val="0"/>
                <w:numId w:val="14"/>
              </w:numPr>
              <w:tabs>
                <w:tab w:val="clear" w:pos="720"/>
              </w:tabs>
              <w:spacing w:after="0" w:line="240" w:lineRule="auto"/>
              <w:ind w:left="540" w:hanging="540"/>
              <w:rPr>
                <w:rFonts w:ascii="Arial" w:hAnsi="Arial" w:cs="Arial"/>
                <w:sz w:val="20"/>
                <w:szCs w:val="20"/>
              </w:rPr>
            </w:pPr>
            <w:r w:rsidRPr="00590BCC">
              <w:rPr>
                <w:rFonts w:ascii="Arial" w:hAnsi="Arial" w:cs="Arial"/>
                <w:sz w:val="20"/>
                <w:szCs w:val="20"/>
              </w:rPr>
              <w:t>The Committee shall administer one (1) account referred to as the Operations Account and another account referred to as the Trust Account.</w:t>
            </w:r>
          </w:p>
          <w:p w:rsidR="00806D45" w:rsidRPr="00590BCC" w:rsidRDefault="00806D45" w:rsidP="00806D45">
            <w:pPr>
              <w:numPr>
                <w:ilvl w:val="0"/>
                <w:numId w:val="14"/>
              </w:numPr>
              <w:tabs>
                <w:tab w:val="clear" w:pos="720"/>
              </w:tabs>
              <w:spacing w:after="0" w:line="240" w:lineRule="auto"/>
              <w:ind w:left="540" w:hanging="540"/>
              <w:rPr>
                <w:rFonts w:ascii="Arial" w:hAnsi="Arial" w:cs="Arial"/>
                <w:sz w:val="20"/>
                <w:szCs w:val="20"/>
              </w:rPr>
            </w:pPr>
            <w:r>
              <w:rPr>
                <w:rFonts w:ascii="Arial" w:hAnsi="Arial" w:cs="Arial"/>
                <w:sz w:val="20"/>
                <w:szCs w:val="20"/>
              </w:rPr>
              <w:t xml:space="preserve">The signing officers for </w:t>
            </w:r>
            <w:r w:rsidRPr="00FF0196">
              <w:rPr>
                <w:rFonts w:ascii="Arial" w:hAnsi="Arial" w:cs="Arial"/>
                <w:sz w:val="20"/>
                <w:szCs w:val="20"/>
              </w:rPr>
              <w:t>the Operations Account</w:t>
            </w:r>
            <w:r w:rsidRPr="00590BCC">
              <w:rPr>
                <w:rFonts w:ascii="Arial" w:hAnsi="Arial" w:cs="Arial"/>
                <w:sz w:val="20"/>
                <w:szCs w:val="20"/>
              </w:rPr>
              <w:t xml:space="preserve"> shall be </w:t>
            </w:r>
            <w:r w:rsidRPr="00FF0196">
              <w:rPr>
                <w:rFonts w:ascii="Arial" w:hAnsi="Arial" w:cs="Arial"/>
                <w:sz w:val="20"/>
                <w:szCs w:val="20"/>
              </w:rPr>
              <w:t>one of the Trustees and one of the</w:t>
            </w:r>
            <w:r w:rsidRPr="00590BCC">
              <w:rPr>
                <w:rFonts w:ascii="Arial" w:hAnsi="Arial" w:cs="Arial"/>
                <w:sz w:val="20"/>
                <w:szCs w:val="20"/>
              </w:rPr>
              <w:t xml:space="preserve"> Churchwardens.</w:t>
            </w:r>
          </w:p>
          <w:p w:rsidR="00806D45" w:rsidRPr="00590BCC" w:rsidRDefault="00806D45" w:rsidP="00806D45">
            <w:pPr>
              <w:numPr>
                <w:ilvl w:val="0"/>
                <w:numId w:val="14"/>
              </w:numPr>
              <w:tabs>
                <w:tab w:val="clear" w:pos="720"/>
              </w:tabs>
              <w:spacing w:after="0" w:line="240" w:lineRule="auto"/>
              <w:ind w:left="540" w:hanging="540"/>
              <w:rPr>
                <w:rFonts w:ascii="Arial" w:hAnsi="Arial" w:cs="Arial"/>
                <w:sz w:val="20"/>
                <w:szCs w:val="20"/>
              </w:rPr>
            </w:pPr>
            <w:r w:rsidRPr="00590BCC">
              <w:rPr>
                <w:rFonts w:ascii="Arial" w:hAnsi="Arial" w:cs="Arial"/>
                <w:sz w:val="20"/>
                <w:szCs w:val="20"/>
              </w:rPr>
              <w:t>All withdrawals shall require two (2) signatures, one of which shall be a Trustee, and the other a Churchwarden.</w:t>
            </w:r>
          </w:p>
          <w:p w:rsidR="00806D45" w:rsidRPr="00FF0196" w:rsidRDefault="00806D45" w:rsidP="00806D45">
            <w:pPr>
              <w:numPr>
                <w:ilvl w:val="0"/>
                <w:numId w:val="14"/>
              </w:numPr>
              <w:tabs>
                <w:tab w:val="clear" w:pos="720"/>
              </w:tabs>
              <w:spacing w:after="0" w:line="240" w:lineRule="auto"/>
              <w:ind w:left="540" w:hanging="540"/>
              <w:rPr>
                <w:rFonts w:ascii="Arial" w:hAnsi="Arial" w:cs="Arial"/>
                <w:sz w:val="20"/>
                <w:szCs w:val="20"/>
              </w:rPr>
            </w:pPr>
            <w:r w:rsidRPr="00590BCC">
              <w:rPr>
                <w:rFonts w:ascii="Arial" w:hAnsi="Arial" w:cs="Arial"/>
                <w:sz w:val="20"/>
                <w:szCs w:val="20"/>
              </w:rPr>
              <w:t xml:space="preserve">The Committee may withdraw income generated by the Trust Account.  While the Committee may recommend the withdrawal of capital from the Trust Account, all such withdrawals will require the approval of Vestry, </w:t>
            </w:r>
            <w:r w:rsidRPr="00FF0196">
              <w:rPr>
                <w:rFonts w:ascii="Arial" w:hAnsi="Arial" w:cs="Arial"/>
                <w:sz w:val="20"/>
                <w:szCs w:val="20"/>
              </w:rPr>
              <w:t>and not reduce the Trust Account to less than $5,000.</w:t>
            </w:r>
          </w:p>
          <w:p w:rsidR="00806D45" w:rsidRPr="00FF0196" w:rsidRDefault="00806D45" w:rsidP="00806D45">
            <w:pPr>
              <w:numPr>
                <w:ilvl w:val="0"/>
                <w:numId w:val="14"/>
              </w:numPr>
              <w:tabs>
                <w:tab w:val="clear" w:pos="720"/>
              </w:tabs>
              <w:spacing w:after="0" w:line="240" w:lineRule="auto"/>
              <w:ind w:left="540" w:hanging="540"/>
              <w:rPr>
                <w:rFonts w:ascii="Arial" w:hAnsi="Arial" w:cs="Arial"/>
                <w:sz w:val="20"/>
                <w:szCs w:val="20"/>
              </w:rPr>
            </w:pPr>
            <w:r w:rsidRPr="00FF0196">
              <w:rPr>
                <w:rFonts w:ascii="Arial" w:hAnsi="Arial" w:cs="Arial"/>
                <w:sz w:val="20"/>
                <w:szCs w:val="20"/>
              </w:rPr>
              <w:t>All fees, donations, and other revenues shall be placed in the Operations Account.  The Churchwardens, on behalf of Vestry, will monitor this trust account.  A transfer will be made quarterly or as deemed appropriate by the Committee.  Donations and other revenues may be placed in the Trust Account from time to time.</w:t>
            </w:r>
          </w:p>
          <w:p w:rsidR="00806D45" w:rsidRPr="00FF0196" w:rsidRDefault="00806D45" w:rsidP="00806D45">
            <w:pPr>
              <w:numPr>
                <w:ilvl w:val="0"/>
                <w:numId w:val="14"/>
              </w:numPr>
              <w:tabs>
                <w:tab w:val="clear" w:pos="720"/>
              </w:tabs>
              <w:spacing w:after="0" w:line="240" w:lineRule="auto"/>
              <w:ind w:left="540" w:hanging="540"/>
              <w:rPr>
                <w:rFonts w:ascii="Arial" w:hAnsi="Arial" w:cs="Arial"/>
                <w:sz w:val="20"/>
                <w:szCs w:val="20"/>
              </w:rPr>
            </w:pPr>
            <w:r w:rsidRPr="00FF0196">
              <w:rPr>
                <w:rFonts w:ascii="Arial" w:hAnsi="Arial" w:cs="Arial"/>
                <w:sz w:val="20"/>
                <w:szCs w:val="20"/>
              </w:rPr>
              <w:t xml:space="preserve">The Committee may use monies from the Operations Account to maintain, secure and preserve the Garden and fulfill obligations that arise.  </w:t>
            </w:r>
          </w:p>
          <w:p w:rsidR="00806D45" w:rsidRDefault="00806D45" w:rsidP="00354517">
            <w:pPr>
              <w:rPr>
                <w:rFonts w:ascii="Arial" w:hAnsi="Arial" w:cs="Arial"/>
                <w:sz w:val="28"/>
              </w:rPr>
            </w:pPr>
          </w:p>
          <w:p w:rsidR="00806D45" w:rsidRPr="00F36A9E" w:rsidRDefault="00806D45" w:rsidP="00354517">
            <w:pPr>
              <w:rPr>
                <w:rFonts w:ascii="Arial" w:hAnsi="Arial" w:cs="Arial"/>
                <w:b/>
              </w:rPr>
            </w:pPr>
          </w:p>
        </w:tc>
        <w:tc>
          <w:tcPr>
            <w:tcW w:w="5400" w:type="dxa"/>
            <w:shd w:val="clear" w:color="auto" w:fill="auto"/>
          </w:tcPr>
          <w:p w:rsidR="00806D45" w:rsidRDefault="00806D45" w:rsidP="00354517">
            <w:pPr>
              <w:rPr>
                <w:rFonts w:ascii="Arial" w:hAnsi="Arial" w:cs="Arial"/>
                <w:b/>
              </w:rPr>
            </w:pPr>
            <w:r>
              <w:rPr>
                <w:rFonts w:ascii="Arial" w:hAnsi="Arial" w:cs="Arial"/>
                <w:b/>
              </w:rPr>
              <w:t xml:space="preserve">VII </w:t>
            </w:r>
            <w:r>
              <w:rPr>
                <w:rFonts w:ascii="Arial" w:hAnsi="Arial" w:cs="Arial"/>
                <w:b/>
              </w:rPr>
              <w:tab/>
              <w:t>ACCOUNTS</w:t>
            </w:r>
          </w:p>
          <w:p w:rsidR="00806D45" w:rsidRDefault="00806D45" w:rsidP="00354517">
            <w:pPr>
              <w:rPr>
                <w:rFonts w:ascii="Arial" w:hAnsi="Arial" w:cs="Arial"/>
                <w:b/>
                <w:sz w:val="20"/>
              </w:rPr>
            </w:pPr>
          </w:p>
          <w:p w:rsidR="00806D45" w:rsidRPr="00396CE2" w:rsidRDefault="00806D45" w:rsidP="00806D45">
            <w:pPr>
              <w:numPr>
                <w:ilvl w:val="0"/>
                <w:numId w:val="15"/>
              </w:numPr>
              <w:spacing w:after="0" w:line="240" w:lineRule="auto"/>
              <w:rPr>
                <w:rFonts w:ascii="Arial" w:hAnsi="Arial" w:cs="Arial"/>
                <w:b/>
                <w:sz w:val="20"/>
              </w:rPr>
            </w:pPr>
            <w:r w:rsidRPr="00396CE2">
              <w:rPr>
                <w:rFonts w:ascii="Arial" w:hAnsi="Arial" w:cs="Arial"/>
                <w:sz w:val="20"/>
              </w:rPr>
              <w:t xml:space="preserve"> The Committee shall administer one (1) account referred to as the Operations Account</w:t>
            </w:r>
            <w:r w:rsidRPr="00396CE2">
              <w:rPr>
                <w:rFonts w:ascii="Arial" w:hAnsi="Arial" w:cs="Arial"/>
                <w:b/>
                <w:sz w:val="20"/>
              </w:rPr>
              <w:t>.  All fees, donations, and other revenues shall be placed in the Operations Account.</w:t>
            </w:r>
          </w:p>
          <w:p w:rsidR="00806D45" w:rsidRPr="00590BCC" w:rsidRDefault="00806D45" w:rsidP="00806D45">
            <w:pPr>
              <w:numPr>
                <w:ilvl w:val="0"/>
                <w:numId w:val="15"/>
              </w:numPr>
              <w:spacing w:after="0" w:line="240" w:lineRule="auto"/>
              <w:rPr>
                <w:rFonts w:ascii="Arial" w:hAnsi="Arial" w:cs="Arial"/>
                <w:sz w:val="20"/>
                <w:szCs w:val="20"/>
              </w:rPr>
            </w:pPr>
            <w:r w:rsidRPr="00FF0196">
              <w:rPr>
                <w:rFonts w:ascii="Arial" w:hAnsi="Arial" w:cs="Arial"/>
                <w:sz w:val="20"/>
                <w:szCs w:val="20"/>
              </w:rPr>
              <w:t>The Committee may use monies from the Operations Account to maintain, secure and preserve the Garden and fulfill obligations that arise.</w:t>
            </w:r>
          </w:p>
          <w:p w:rsidR="00806D45" w:rsidRPr="00590BCC" w:rsidRDefault="00806D45" w:rsidP="00806D45">
            <w:pPr>
              <w:numPr>
                <w:ilvl w:val="0"/>
                <w:numId w:val="15"/>
              </w:numPr>
              <w:spacing w:after="0" w:line="240" w:lineRule="auto"/>
              <w:rPr>
                <w:rFonts w:ascii="Arial" w:hAnsi="Arial" w:cs="Arial"/>
                <w:sz w:val="20"/>
                <w:szCs w:val="20"/>
              </w:rPr>
            </w:pPr>
            <w:r>
              <w:rPr>
                <w:rFonts w:ascii="Arial" w:hAnsi="Arial" w:cs="Arial"/>
                <w:sz w:val="20"/>
                <w:szCs w:val="20"/>
              </w:rPr>
              <w:t xml:space="preserve">The signing officers for </w:t>
            </w:r>
            <w:r w:rsidRPr="00FF0196">
              <w:rPr>
                <w:rFonts w:ascii="Arial" w:hAnsi="Arial" w:cs="Arial"/>
                <w:sz w:val="20"/>
                <w:szCs w:val="20"/>
              </w:rPr>
              <w:t>the Operations Account</w:t>
            </w:r>
            <w:r w:rsidRPr="00590BCC">
              <w:rPr>
                <w:rFonts w:ascii="Arial" w:hAnsi="Arial" w:cs="Arial"/>
                <w:sz w:val="20"/>
                <w:szCs w:val="20"/>
              </w:rPr>
              <w:t xml:space="preserve"> shall be </w:t>
            </w:r>
            <w:r w:rsidRPr="00FF0196">
              <w:rPr>
                <w:rFonts w:ascii="Arial" w:hAnsi="Arial" w:cs="Arial"/>
                <w:sz w:val="20"/>
                <w:szCs w:val="20"/>
              </w:rPr>
              <w:t>one of the Trustees and one of the</w:t>
            </w:r>
            <w:r w:rsidRPr="00590BCC">
              <w:rPr>
                <w:rFonts w:ascii="Arial" w:hAnsi="Arial" w:cs="Arial"/>
                <w:sz w:val="20"/>
                <w:szCs w:val="20"/>
              </w:rPr>
              <w:t xml:space="preserve"> Churchwardens.</w:t>
            </w:r>
          </w:p>
          <w:p w:rsidR="00806D45" w:rsidRDefault="00806D45" w:rsidP="00806D45">
            <w:pPr>
              <w:numPr>
                <w:ilvl w:val="0"/>
                <w:numId w:val="15"/>
              </w:numPr>
              <w:spacing w:after="0" w:line="240" w:lineRule="auto"/>
              <w:rPr>
                <w:rFonts w:ascii="Arial" w:hAnsi="Arial" w:cs="Arial"/>
                <w:sz w:val="20"/>
                <w:szCs w:val="20"/>
              </w:rPr>
            </w:pPr>
            <w:r w:rsidRPr="00590BCC">
              <w:rPr>
                <w:rFonts w:ascii="Arial" w:hAnsi="Arial" w:cs="Arial"/>
                <w:sz w:val="20"/>
                <w:szCs w:val="20"/>
              </w:rPr>
              <w:t>All withdrawals shall require two (2) signatures, one of which shall be a Trustee, and the other a Churchwarden.</w:t>
            </w:r>
          </w:p>
          <w:p w:rsidR="00806D45" w:rsidRPr="00396CE2" w:rsidRDefault="00806D45" w:rsidP="00806D45">
            <w:pPr>
              <w:numPr>
                <w:ilvl w:val="0"/>
                <w:numId w:val="15"/>
              </w:numPr>
              <w:spacing w:after="0" w:line="240" w:lineRule="auto"/>
              <w:rPr>
                <w:rFonts w:ascii="Arial" w:hAnsi="Arial" w:cs="Arial"/>
                <w:sz w:val="20"/>
              </w:rPr>
            </w:pPr>
            <w:r w:rsidRPr="00FF0196">
              <w:rPr>
                <w:rFonts w:ascii="Arial" w:hAnsi="Arial" w:cs="Arial"/>
                <w:sz w:val="20"/>
                <w:szCs w:val="20"/>
              </w:rPr>
              <w:t>The Churchwardens, on beha</w:t>
            </w:r>
            <w:r>
              <w:rPr>
                <w:rFonts w:ascii="Arial" w:hAnsi="Arial" w:cs="Arial"/>
                <w:sz w:val="20"/>
                <w:szCs w:val="20"/>
              </w:rPr>
              <w:t xml:space="preserve">lf of Vestry, will monitor </w:t>
            </w:r>
            <w:r>
              <w:rPr>
                <w:rFonts w:ascii="Arial" w:hAnsi="Arial" w:cs="Arial"/>
                <w:b/>
                <w:sz w:val="20"/>
                <w:szCs w:val="20"/>
              </w:rPr>
              <w:t xml:space="preserve">the Operations </w:t>
            </w:r>
            <w:r w:rsidRPr="00396CE2">
              <w:rPr>
                <w:rFonts w:ascii="Arial" w:hAnsi="Arial" w:cs="Arial"/>
                <w:b/>
                <w:sz w:val="20"/>
                <w:szCs w:val="20"/>
              </w:rPr>
              <w:t>A</w:t>
            </w:r>
            <w:r w:rsidRPr="00FF0196">
              <w:rPr>
                <w:rFonts w:ascii="Arial" w:hAnsi="Arial" w:cs="Arial"/>
                <w:sz w:val="20"/>
                <w:szCs w:val="20"/>
              </w:rPr>
              <w:t>ccount.</w:t>
            </w:r>
          </w:p>
          <w:p w:rsidR="00806D45" w:rsidRPr="000840F1" w:rsidRDefault="00806D45" w:rsidP="00806D45">
            <w:pPr>
              <w:numPr>
                <w:ilvl w:val="0"/>
                <w:numId w:val="15"/>
              </w:numPr>
              <w:spacing w:after="0" w:line="240" w:lineRule="auto"/>
              <w:rPr>
                <w:rFonts w:ascii="Arial" w:hAnsi="Arial" w:cs="Arial"/>
                <w:sz w:val="20"/>
              </w:rPr>
            </w:pPr>
            <w:r>
              <w:rPr>
                <w:rFonts w:ascii="Arial" w:hAnsi="Arial" w:cs="Arial"/>
                <w:b/>
                <w:sz w:val="20"/>
              </w:rPr>
              <w:t xml:space="preserve">In keeping with Ministry requirements, the Memorial Garden will maintain a Trust Account of at least $5000.  This Account will be held to provide perpetuity of the Garden. </w:t>
            </w:r>
          </w:p>
          <w:p w:rsidR="00806D45" w:rsidRPr="00FF0196" w:rsidRDefault="00806D45" w:rsidP="00806D45">
            <w:pPr>
              <w:numPr>
                <w:ilvl w:val="0"/>
                <w:numId w:val="15"/>
              </w:numPr>
              <w:spacing w:after="0" w:line="240" w:lineRule="auto"/>
              <w:rPr>
                <w:rFonts w:ascii="Arial" w:hAnsi="Arial" w:cs="Arial"/>
                <w:sz w:val="20"/>
                <w:szCs w:val="20"/>
              </w:rPr>
            </w:pPr>
            <w:r w:rsidRPr="00FF0196">
              <w:rPr>
                <w:rFonts w:ascii="Arial" w:hAnsi="Arial" w:cs="Arial"/>
                <w:sz w:val="20"/>
                <w:szCs w:val="20"/>
              </w:rPr>
              <w:t xml:space="preserve">A transfer </w:t>
            </w:r>
            <w:r>
              <w:rPr>
                <w:rFonts w:ascii="Arial" w:hAnsi="Arial" w:cs="Arial"/>
                <w:b/>
                <w:sz w:val="20"/>
                <w:szCs w:val="20"/>
              </w:rPr>
              <w:t xml:space="preserve">from the Operations Account to the Trust Account </w:t>
            </w:r>
            <w:r w:rsidRPr="00FF0196">
              <w:rPr>
                <w:rFonts w:ascii="Arial" w:hAnsi="Arial" w:cs="Arial"/>
                <w:sz w:val="20"/>
                <w:szCs w:val="20"/>
              </w:rPr>
              <w:t>will be made quarterly or as deemed appropriate by</w:t>
            </w:r>
            <w:r>
              <w:rPr>
                <w:rFonts w:ascii="Arial" w:hAnsi="Arial" w:cs="Arial"/>
                <w:sz w:val="20"/>
                <w:szCs w:val="20"/>
              </w:rPr>
              <w:t xml:space="preserve"> the Committee.  Donations.  O</w:t>
            </w:r>
            <w:r w:rsidRPr="00FF0196">
              <w:rPr>
                <w:rFonts w:ascii="Arial" w:hAnsi="Arial" w:cs="Arial"/>
                <w:sz w:val="20"/>
                <w:szCs w:val="20"/>
              </w:rPr>
              <w:t>ther revenues may be placed in the Trust Account from time to time.</w:t>
            </w:r>
          </w:p>
          <w:p w:rsidR="00806D45" w:rsidRPr="000840F1" w:rsidRDefault="00806D45" w:rsidP="00806D45">
            <w:pPr>
              <w:numPr>
                <w:ilvl w:val="0"/>
                <w:numId w:val="15"/>
              </w:numPr>
              <w:spacing w:after="0" w:line="240" w:lineRule="auto"/>
              <w:rPr>
                <w:rFonts w:ascii="Arial" w:hAnsi="Arial" w:cs="Arial"/>
                <w:sz w:val="20"/>
              </w:rPr>
            </w:pPr>
            <w:r w:rsidRPr="00590BCC">
              <w:rPr>
                <w:rFonts w:ascii="Arial" w:hAnsi="Arial" w:cs="Arial"/>
                <w:sz w:val="20"/>
                <w:szCs w:val="20"/>
              </w:rPr>
              <w:t xml:space="preserve">The Committee may withdraw income generated by the Trust Account.  </w:t>
            </w:r>
          </w:p>
          <w:p w:rsidR="00806D45" w:rsidRPr="00396CE2" w:rsidRDefault="00806D45" w:rsidP="00806D45">
            <w:pPr>
              <w:numPr>
                <w:ilvl w:val="0"/>
                <w:numId w:val="15"/>
              </w:numPr>
              <w:spacing w:after="0" w:line="240" w:lineRule="auto"/>
              <w:rPr>
                <w:rFonts w:ascii="Arial" w:hAnsi="Arial" w:cs="Arial"/>
                <w:sz w:val="20"/>
              </w:rPr>
            </w:pPr>
            <w:r w:rsidRPr="00590BCC">
              <w:rPr>
                <w:rFonts w:ascii="Arial" w:hAnsi="Arial" w:cs="Arial"/>
                <w:sz w:val="20"/>
                <w:szCs w:val="20"/>
              </w:rPr>
              <w:t xml:space="preserve">While the Committee may recommend the withdrawal of capital from the Trust Account, all such withdrawals will require the approval of Vestry, </w:t>
            </w:r>
            <w:r w:rsidRPr="00FF0196">
              <w:rPr>
                <w:rFonts w:ascii="Arial" w:hAnsi="Arial" w:cs="Arial"/>
                <w:sz w:val="20"/>
                <w:szCs w:val="20"/>
              </w:rPr>
              <w:t>and not reduce the Trust Account to less than $5,000.</w:t>
            </w:r>
          </w:p>
          <w:p w:rsidR="00806D45" w:rsidRPr="00396CE2" w:rsidRDefault="00806D45" w:rsidP="00354517">
            <w:pPr>
              <w:ind w:left="720"/>
              <w:rPr>
                <w:rFonts w:ascii="Arial" w:hAnsi="Arial" w:cs="Arial"/>
                <w:sz w:val="20"/>
              </w:rPr>
            </w:pPr>
          </w:p>
        </w:tc>
      </w:tr>
      <w:tr w:rsidR="00806D45" w:rsidRPr="00F36A9E" w:rsidTr="00354517">
        <w:tc>
          <w:tcPr>
            <w:tcW w:w="5400" w:type="dxa"/>
            <w:shd w:val="clear" w:color="auto" w:fill="auto"/>
          </w:tcPr>
          <w:p w:rsidR="00806D45" w:rsidRPr="00F36A9E" w:rsidRDefault="00806D45" w:rsidP="00354517">
            <w:pPr>
              <w:rPr>
                <w:rFonts w:ascii="Arial" w:hAnsi="Arial" w:cs="Arial"/>
                <w:b/>
              </w:rPr>
            </w:pPr>
            <w:r>
              <w:rPr>
                <w:rFonts w:ascii="Arial" w:hAnsi="Arial" w:cs="Arial"/>
                <w:b/>
              </w:rPr>
              <w:t xml:space="preserve"> </w:t>
            </w:r>
          </w:p>
        </w:tc>
        <w:tc>
          <w:tcPr>
            <w:tcW w:w="5400" w:type="dxa"/>
            <w:shd w:val="clear" w:color="auto" w:fill="auto"/>
          </w:tcPr>
          <w:p w:rsidR="00806D45" w:rsidRPr="00F36A9E" w:rsidRDefault="00806D45" w:rsidP="00354517">
            <w:pPr>
              <w:rPr>
                <w:rFonts w:ascii="Arial" w:hAnsi="Arial" w:cs="Arial"/>
                <w:b/>
              </w:rPr>
            </w:pPr>
          </w:p>
        </w:tc>
      </w:tr>
    </w:tbl>
    <w:p w:rsidR="00806D45" w:rsidRDefault="00806D45" w:rsidP="00096B49">
      <w:pPr>
        <w:spacing w:line="240" w:lineRule="auto"/>
        <w:rPr>
          <w:sz w:val="24"/>
          <w:szCs w:val="24"/>
        </w:rPr>
      </w:pPr>
    </w:p>
    <w:p w:rsidR="00D30492" w:rsidRDefault="00D30492" w:rsidP="00096B49">
      <w:pPr>
        <w:spacing w:line="240" w:lineRule="auto"/>
        <w:rPr>
          <w:sz w:val="24"/>
          <w:szCs w:val="24"/>
        </w:rPr>
      </w:pPr>
      <w:r w:rsidRPr="00D30492">
        <w:rPr>
          <w:b/>
          <w:sz w:val="24"/>
          <w:szCs w:val="24"/>
        </w:rPr>
        <w:t>Motion</w:t>
      </w:r>
      <w:r>
        <w:rPr>
          <w:sz w:val="24"/>
          <w:szCs w:val="24"/>
        </w:rPr>
        <w:t>. Be it resolved that Parish Council approve the changes to Memorial Garden By-Laws</w:t>
      </w:r>
      <w:r w:rsidR="0020690F">
        <w:rPr>
          <w:sz w:val="24"/>
          <w:szCs w:val="24"/>
        </w:rPr>
        <w:t xml:space="preserve"> V and VII, as presented by the Memorial </w:t>
      </w:r>
      <w:r w:rsidR="000B1596">
        <w:rPr>
          <w:sz w:val="24"/>
          <w:szCs w:val="24"/>
        </w:rPr>
        <w:t>G</w:t>
      </w:r>
      <w:r w:rsidR="0020690F">
        <w:rPr>
          <w:sz w:val="24"/>
          <w:szCs w:val="24"/>
        </w:rPr>
        <w:t xml:space="preserve">arden Trustees: Proposed, John Ryrie; Seconded, Mike </w:t>
      </w:r>
      <w:proofErr w:type="spellStart"/>
      <w:r w:rsidR="0020690F">
        <w:rPr>
          <w:sz w:val="24"/>
          <w:szCs w:val="24"/>
        </w:rPr>
        <w:t>Stredwick</w:t>
      </w:r>
      <w:proofErr w:type="spellEnd"/>
      <w:r w:rsidR="0020690F">
        <w:rPr>
          <w:sz w:val="24"/>
          <w:szCs w:val="24"/>
        </w:rPr>
        <w:t xml:space="preserve">. </w:t>
      </w:r>
      <w:r w:rsidR="0020690F" w:rsidRPr="0020690F">
        <w:rPr>
          <w:b/>
          <w:sz w:val="24"/>
          <w:szCs w:val="24"/>
        </w:rPr>
        <w:t>Carried</w:t>
      </w:r>
      <w:r w:rsidR="0020690F">
        <w:rPr>
          <w:sz w:val="24"/>
          <w:szCs w:val="24"/>
        </w:rPr>
        <w:t>.</w:t>
      </w:r>
    </w:p>
    <w:p w:rsidR="0020690F" w:rsidRDefault="0020690F" w:rsidP="00096B49">
      <w:pPr>
        <w:spacing w:line="240" w:lineRule="auto"/>
        <w:rPr>
          <w:sz w:val="24"/>
          <w:szCs w:val="24"/>
        </w:rPr>
      </w:pPr>
      <w:r>
        <w:rPr>
          <w:sz w:val="24"/>
          <w:szCs w:val="24"/>
        </w:rPr>
        <w:t xml:space="preserve">John Ryrie also indicated that it was intended, as was done last year, to present a motion to </w:t>
      </w:r>
      <w:r w:rsidR="008A63AF">
        <w:rPr>
          <w:sz w:val="24"/>
          <w:szCs w:val="24"/>
        </w:rPr>
        <w:t>V</w:t>
      </w:r>
      <w:r>
        <w:rPr>
          <w:sz w:val="24"/>
          <w:szCs w:val="24"/>
        </w:rPr>
        <w:t xml:space="preserve">estry to transfer $2000 from The Memorial Gardens operating account to the Memorial Gardens trust account (which is held by the diocese).  </w:t>
      </w:r>
    </w:p>
    <w:p w:rsidR="00D10B7C" w:rsidRDefault="00D10B7C" w:rsidP="00096B49">
      <w:pPr>
        <w:spacing w:line="240" w:lineRule="auto"/>
        <w:rPr>
          <w:sz w:val="24"/>
          <w:szCs w:val="24"/>
        </w:rPr>
      </w:pPr>
    </w:p>
    <w:p w:rsidR="00D10B7C" w:rsidRDefault="00D10B7C" w:rsidP="00096B49">
      <w:pPr>
        <w:spacing w:line="240" w:lineRule="auto"/>
        <w:rPr>
          <w:b/>
          <w:sz w:val="24"/>
          <w:szCs w:val="24"/>
        </w:rPr>
      </w:pPr>
      <w:r w:rsidRPr="00D10B7C">
        <w:rPr>
          <w:b/>
          <w:sz w:val="24"/>
          <w:szCs w:val="24"/>
        </w:rPr>
        <w:t>8. Old Business:</w:t>
      </w:r>
    </w:p>
    <w:p w:rsidR="00D10B7C" w:rsidRPr="00D10B7C" w:rsidRDefault="00D10B7C" w:rsidP="00096B49">
      <w:pPr>
        <w:spacing w:line="240" w:lineRule="auto"/>
        <w:rPr>
          <w:sz w:val="24"/>
          <w:szCs w:val="24"/>
        </w:rPr>
      </w:pPr>
      <w:r>
        <w:rPr>
          <w:b/>
          <w:sz w:val="24"/>
          <w:szCs w:val="24"/>
        </w:rPr>
        <w:t xml:space="preserve">a) Syrian Refugees. </w:t>
      </w:r>
      <w:r w:rsidRPr="00D10B7C">
        <w:rPr>
          <w:sz w:val="24"/>
          <w:szCs w:val="24"/>
        </w:rPr>
        <w:t xml:space="preserve">Cn. Davidson </w:t>
      </w:r>
      <w:r>
        <w:rPr>
          <w:sz w:val="24"/>
          <w:szCs w:val="24"/>
        </w:rPr>
        <w:t xml:space="preserve">said that the Deanery’s first Syrian refugee family (a young couple and their 2 small boys, aged 1 and 2) will arrive within 2 weeks. They have been chosen by UNHCR, and half of the sponsorship costs will be paid for by the Federal Government. An apartment with good access to ESL instruction facilities and a halal store has been rented, and baby equipment, furniture and warm clothing collected. There are enough funds in </w:t>
      </w:r>
      <w:r w:rsidR="00611208">
        <w:rPr>
          <w:sz w:val="24"/>
          <w:szCs w:val="24"/>
        </w:rPr>
        <w:t xml:space="preserve">the </w:t>
      </w:r>
      <w:r>
        <w:rPr>
          <w:sz w:val="24"/>
          <w:szCs w:val="24"/>
        </w:rPr>
        <w:t>refugee account to sponsor a second family, who will not be from Syria.</w:t>
      </w:r>
    </w:p>
    <w:p w:rsidR="0020690F" w:rsidRDefault="0020690F" w:rsidP="00096B49">
      <w:pPr>
        <w:spacing w:line="240" w:lineRule="auto"/>
        <w:rPr>
          <w:sz w:val="24"/>
          <w:szCs w:val="24"/>
        </w:rPr>
      </w:pPr>
    </w:p>
    <w:p w:rsidR="00172A3E" w:rsidRDefault="00D10B7C" w:rsidP="00516C81">
      <w:pPr>
        <w:spacing w:line="240" w:lineRule="auto"/>
        <w:rPr>
          <w:b/>
          <w:sz w:val="24"/>
          <w:szCs w:val="24"/>
        </w:rPr>
      </w:pPr>
      <w:r>
        <w:rPr>
          <w:b/>
          <w:sz w:val="24"/>
          <w:szCs w:val="24"/>
        </w:rPr>
        <w:t>9</w:t>
      </w:r>
      <w:r w:rsidR="00A110C7" w:rsidRPr="00F36BA7">
        <w:rPr>
          <w:b/>
          <w:sz w:val="24"/>
          <w:szCs w:val="24"/>
        </w:rPr>
        <w:t xml:space="preserve">. </w:t>
      </w:r>
      <w:r w:rsidR="00A44DF5">
        <w:rPr>
          <w:b/>
          <w:sz w:val="24"/>
          <w:szCs w:val="24"/>
        </w:rPr>
        <w:t>New</w:t>
      </w:r>
      <w:r w:rsidR="00A110C7" w:rsidRPr="00F36BA7">
        <w:rPr>
          <w:b/>
          <w:sz w:val="24"/>
          <w:szCs w:val="24"/>
        </w:rPr>
        <w:t xml:space="preserve"> Business</w:t>
      </w:r>
      <w:r w:rsidR="00F36BA7">
        <w:rPr>
          <w:b/>
          <w:sz w:val="24"/>
          <w:szCs w:val="24"/>
        </w:rPr>
        <w:t>.</w:t>
      </w:r>
      <w:r w:rsidR="00FC6BD3">
        <w:rPr>
          <w:b/>
          <w:sz w:val="24"/>
          <w:szCs w:val="24"/>
        </w:rPr>
        <w:t xml:space="preserve"> </w:t>
      </w:r>
    </w:p>
    <w:p w:rsidR="00234CBA" w:rsidRPr="00234CBA" w:rsidRDefault="00172A3E" w:rsidP="00516C81">
      <w:pPr>
        <w:spacing w:line="240" w:lineRule="auto"/>
        <w:rPr>
          <w:sz w:val="24"/>
          <w:szCs w:val="24"/>
        </w:rPr>
      </w:pPr>
      <w:r w:rsidRPr="00172A3E">
        <w:rPr>
          <w:b/>
          <w:sz w:val="24"/>
          <w:szCs w:val="24"/>
        </w:rPr>
        <w:t>a)</w:t>
      </w:r>
      <w:r w:rsidR="00461813">
        <w:rPr>
          <w:b/>
          <w:sz w:val="24"/>
          <w:szCs w:val="24"/>
        </w:rPr>
        <w:t xml:space="preserve"> </w:t>
      </w:r>
      <w:r w:rsidR="00234CBA">
        <w:rPr>
          <w:b/>
          <w:sz w:val="24"/>
          <w:szCs w:val="24"/>
        </w:rPr>
        <w:t xml:space="preserve">Fundraising Ideas: </w:t>
      </w:r>
      <w:r w:rsidR="00234CBA" w:rsidRPr="00234CBA">
        <w:rPr>
          <w:sz w:val="24"/>
          <w:szCs w:val="24"/>
        </w:rPr>
        <w:t xml:space="preserve">The Three Cantors are </w:t>
      </w:r>
      <w:r w:rsidR="00234CBA">
        <w:rPr>
          <w:sz w:val="24"/>
          <w:szCs w:val="24"/>
        </w:rPr>
        <w:t>disbanding, however, the Rev. Matt Martin, an Elvis Impersonator, will give a concert at St. George’s in the spring—date under discussion between him and Cn. Davidson.</w:t>
      </w:r>
    </w:p>
    <w:p w:rsidR="00172A3E" w:rsidRDefault="00172A3E" w:rsidP="00516C81">
      <w:pPr>
        <w:spacing w:line="240" w:lineRule="auto"/>
        <w:rPr>
          <w:sz w:val="24"/>
          <w:szCs w:val="24"/>
        </w:rPr>
      </w:pPr>
      <w:r w:rsidRPr="00172A3E">
        <w:rPr>
          <w:b/>
          <w:sz w:val="24"/>
          <w:szCs w:val="24"/>
        </w:rPr>
        <w:t>b)</w:t>
      </w:r>
      <w:r>
        <w:rPr>
          <w:sz w:val="24"/>
          <w:szCs w:val="24"/>
        </w:rPr>
        <w:t xml:space="preserve"> </w:t>
      </w:r>
      <w:r w:rsidR="00234CBA" w:rsidRPr="00234CBA">
        <w:rPr>
          <w:b/>
          <w:sz w:val="24"/>
          <w:szCs w:val="24"/>
        </w:rPr>
        <w:t>Pancake Supper on Tuesday February 9</w:t>
      </w:r>
      <w:r w:rsidR="00234CBA" w:rsidRPr="00234CBA">
        <w:rPr>
          <w:b/>
          <w:sz w:val="24"/>
          <w:szCs w:val="24"/>
          <w:vertAlign w:val="superscript"/>
        </w:rPr>
        <w:t>th</w:t>
      </w:r>
      <w:r w:rsidR="00234CBA">
        <w:rPr>
          <w:sz w:val="24"/>
          <w:szCs w:val="24"/>
        </w:rPr>
        <w:t xml:space="preserve">. Jim </w:t>
      </w:r>
      <w:proofErr w:type="spellStart"/>
      <w:r w:rsidR="00234CBA">
        <w:rPr>
          <w:sz w:val="24"/>
          <w:szCs w:val="24"/>
        </w:rPr>
        <w:t>Stirling</w:t>
      </w:r>
      <w:proofErr w:type="spellEnd"/>
      <w:r w:rsidR="00234CBA">
        <w:rPr>
          <w:sz w:val="24"/>
          <w:szCs w:val="24"/>
        </w:rPr>
        <w:t xml:space="preserve"> will organize </w:t>
      </w:r>
      <w:r w:rsidR="00611208">
        <w:rPr>
          <w:sz w:val="24"/>
          <w:szCs w:val="24"/>
        </w:rPr>
        <w:t xml:space="preserve">this, </w:t>
      </w:r>
      <w:bookmarkStart w:id="0" w:name="_GoBack"/>
      <w:bookmarkEnd w:id="0"/>
      <w:r w:rsidR="00234CBA">
        <w:rPr>
          <w:sz w:val="24"/>
          <w:szCs w:val="24"/>
        </w:rPr>
        <w:t xml:space="preserve">but cannot cook the sausages; Charlotte Cromarty volunteered to do this. She will discuss with Jim how the sausages will be picked up. Mike </w:t>
      </w:r>
      <w:proofErr w:type="spellStart"/>
      <w:r w:rsidR="00234CBA">
        <w:rPr>
          <w:sz w:val="24"/>
          <w:szCs w:val="24"/>
        </w:rPr>
        <w:t>Stredwick</w:t>
      </w:r>
      <w:proofErr w:type="spellEnd"/>
      <w:r w:rsidR="00234CBA">
        <w:rPr>
          <w:sz w:val="24"/>
          <w:szCs w:val="24"/>
        </w:rPr>
        <w:t xml:space="preserve"> reminded the group that someone should remember to invite the Teachers’ Choir to come down to the supper. There is a Free Will Offering, but it was agreed that there should be a suggested donation amount displayed at the event. </w:t>
      </w:r>
    </w:p>
    <w:p w:rsidR="00CC0FE5" w:rsidRDefault="001A7E7A" w:rsidP="00516C81">
      <w:pPr>
        <w:spacing w:line="240" w:lineRule="auto"/>
        <w:rPr>
          <w:sz w:val="24"/>
          <w:szCs w:val="24"/>
        </w:rPr>
      </w:pPr>
      <w:r w:rsidRPr="001A7E7A">
        <w:rPr>
          <w:b/>
          <w:sz w:val="24"/>
          <w:szCs w:val="24"/>
        </w:rPr>
        <w:t xml:space="preserve">c) </w:t>
      </w:r>
      <w:r w:rsidR="00234CBA">
        <w:rPr>
          <w:b/>
          <w:sz w:val="24"/>
          <w:szCs w:val="24"/>
        </w:rPr>
        <w:t xml:space="preserve">Dogs in Church: </w:t>
      </w:r>
      <w:r w:rsidR="00234CBA" w:rsidRPr="00234CBA">
        <w:rPr>
          <w:sz w:val="24"/>
          <w:szCs w:val="24"/>
        </w:rPr>
        <w:t>Mary Ann Millar</w:t>
      </w:r>
      <w:r w:rsidR="00234CBA">
        <w:rPr>
          <w:sz w:val="24"/>
          <w:szCs w:val="24"/>
        </w:rPr>
        <w:t xml:space="preserve"> said that one or two participants in one of the exercise groups had started bringing their dogs with them. She had reminded them that, because of potential allergy problems, only service dogs were allowed in church.</w:t>
      </w:r>
    </w:p>
    <w:p w:rsidR="00234CBA" w:rsidRDefault="00234CBA" w:rsidP="00516C81">
      <w:pPr>
        <w:spacing w:line="240" w:lineRule="auto"/>
        <w:rPr>
          <w:sz w:val="24"/>
          <w:szCs w:val="24"/>
        </w:rPr>
      </w:pPr>
      <w:r w:rsidRPr="00EE08C9">
        <w:rPr>
          <w:b/>
          <w:sz w:val="24"/>
          <w:szCs w:val="24"/>
        </w:rPr>
        <w:t>d)</w:t>
      </w:r>
      <w:r>
        <w:rPr>
          <w:sz w:val="24"/>
          <w:szCs w:val="24"/>
        </w:rPr>
        <w:t xml:space="preserve"> </w:t>
      </w:r>
      <w:r w:rsidRPr="00234CBA">
        <w:rPr>
          <w:b/>
          <w:sz w:val="24"/>
          <w:szCs w:val="24"/>
        </w:rPr>
        <w:t>Vestry Set-up:</w:t>
      </w:r>
      <w:r>
        <w:rPr>
          <w:sz w:val="24"/>
          <w:szCs w:val="24"/>
        </w:rPr>
        <w:t xml:space="preserve"> </w:t>
      </w:r>
      <w:r w:rsidR="00EE08C9">
        <w:rPr>
          <w:sz w:val="24"/>
          <w:szCs w:val="24"/>
        </w:rPr>
        <w:t>It had previously been decided by PC to hold Vestry in the Thomson Hall, but it now appears that this would involve extra expenditure for the rental of a sound system. After discussion, it was agreed that coffee and muffins would be provided in the hall, but afterwards parishioners would return to the Church for Vestry. Valerie Cuthbert volunteered to rent a 100-cup coffee percolator.</w:t>
      </w:r>
    </w:p>
    <w:p w:rsidR="00DE6ACE" w:rsidRDefault="00EE08C9" w:rsidP="00F46452">
      <w:pPr>
        <w:spacing w:line="240" w:lineRule="auto"/>
        <w:rPr>
          <w:sz w:val="24"/>
          <w:szCs w:val="24"/>
        </w:rPr>
      </w:pPr>
      <w:r w:rsidRPr="00EE08C9">
        <w:rPr>
          <w:b/>
          <w:sz w:val="24"/>
          <w:szCs w:val="24"/>
        </w:rPr>
        <w:t>e) Messy Church:</w:t>
      </w:r>
      <w:r>
        <w:rPr>
          <w:sz w:val="24"/>
          <w:szCs w:val="24"/>
        </w:rPr>
        <w:t xml:space="preserve"> Valerie Cuthbert indicated that the dates for the next Messy Church events would be March 5</w:t>
      </w:r>
      <w:r w:rsidRPr="00EE08C9">
        <w:rPr>
          <w:sz w:val="24"/>
          <w:szCs w:val="24"/>
          <w:vertAlign w:val="superscript"/>
        </w:rPr>
        <w:t>th</w:t>
      </w:r>
      <w:r>
        <w:rPr>
          <w:sz w:val="24"/>
          <w:szCs w:val="24"/>
        </w:rPr>
        <w:t xml:space="preserve"> and May 7</w:t>
      </w:r>
      <w:r w:rsidRPr="00EE08C9">
        <w:rPr>
          <w:sz w:val="24"/>
          <w:szCs w:val="24"/>
          <w:vertAlign w:val="superscript"/>
        </w:rPr>
        <w:t>th</w:t>
      </w:r>
      <w:r>
        <w:rPr>
          <w:sz w:val="24"/>
          <w:szCs w:val="24"/>
        </w:rPr>
        <w:t>.</w:t>
      </w:r>
    </w:p>
    <w:p w:rsidR="00EE08C9" w:rsidRDefault="00EE08C9" w:rsidP="00F46452">
      <w:pPr>
        <w:spacing w:line="240" w:lineRule="auto"/>
        <w:rPr>
          <w:b/>
          <w:sz w:val="24"/>
          <w:szCs w:val="24"/>
        </w:rPr>
      </w:pPr>
    </w:p>
    <w:p w:rsidR="00BB54A0" w:rsidRDefault="00EE08C9" w:rsidP="00F46452">
      <w:pPr>
        <w:spacing w:line="240" w:lineRule="auto"/>
        <w:rPr>
          <w:sz w:val="24"/>
          <w:szCs w:val="24"/>
        </w:rPr>
      </w:pPr>
      <w:r>
        <w:rPr>
          <w:b/>
          <w:sz w:val="24"/>
          <w:szCs w:val="24"/>
        </w:rPr>
        <w:t>10</w:t>
      </w:r>
      <w:r w:rsidR="00B00FA8" w:rsidRPr="00B00FA8">
        <w:rPr>
          <w:b/>
          <w:sz w:val="24"/>
          <w:szCs w:val="24"/>
        </w:rPr>
        <w:t>. Correspondence.</w:t>
      </w:r>
      <w:r w:rsidR="00DE6ACE">
        <w:rPr>
          <w:b/>
          <w:sz w:val="24"/>
          <w:szCs w:val="24"/>
        </w:rPr>
        <w:t xml:space="preserve"> </w:t>
      </w:r>
      <w:r w:rsidR="00DE6ACE" w:rsidRPr="00DE6ACE">
        <w:rPr>
          <w:sz w:val="24"/>
          <w:szCs w:val="24"/>
        </w:rPr>
        <w:t>None</w:t>
      </w:r>
      <w:r w:rsidR="003C6288">
        <w:rPr>
          <w:sz w:val="24"/>
          <w:szCs w:val="24"/>
        </w:rPr>
        <w:t>.</w:t>
      </w:r>
    </w:p>
    <w:p w:rsidR="00F10AAE" w:rsidRDefault="00F10AAE" w:rsidP="00F46452">
      <w:pPr>
        <w:spacing w:line="240" w:lineRule="auto"/>
        <w:rPr>
          <w:sz w:val="24"/>
          <w:szCs w:val="24"/>
        </w:rPr>
      </w:pPr>
    </w:p>
    <w:p w:rsidR="00EE08C9" w:rsidRDefault="00EE08C9" w:rsidP="00F46452">
      <w:pPr>
        <w:spacing w:line="240" w:lineRule="auto"/>
        <w:rPr>
          <w:sz w:val="24"/>
          <w:szCs w:val="24"/>
        </w:rPr>
      </w:pPr>
      <w:r>
        <w:rPr>
          <w:b/>
          <w:sz w:val="24"/>
          <w:szCs w:val="24"/>
        </w:rPr>
        <w:t>11.</w:t>
      </w:r>
      <w:r>
        <w:rPr>
          <w:sz w:val="24"/>
          <w:szCs w:val="24"/>
        </w:rPr>
        <w:t xml:space="preserve"> </w:t>
      </w:r>
      <w:r w:rsidRPr="00EE08C9">
        <w:rPr>
          <w:b/>
          <w:sz w:val="24"/>
          <w:szCs w:val="24"/>
        </w:rPr>
        <w:t>Other:</w:t>
      </w:r>
      <w:r>
        <w:rPr>
          <w:sz w:val="24"/>
          <w:szCs w:val="24"/>
        </w:rPr>
        <w:t xml:space="preserve"> None</w:t>
      </w:r>
    </w:p>
    <w:p w:rsidR="003C6288" w:rsidRPr="003C6288" w:rsidRDefault="003C6288" w:rsidP="00F46452">
      <w:pPr>
        <w:spacing w:line="240" w:lineRule="auto"/>
        <w:rPr>
          <w:sz w:val="24"/>
          <w:szCs w:val="24"/>
        </w:rPr>
      </w:pPr>
    </w:p>
    <w:p w:rsidR="00A0471E" w:rsidRDefault="00A0471E" w:rsidP="00516C81">
      <w:pPr>
        <w:spacing w:line="240" w:lineRule="auto"/>
        <w:rPr>
          <w:b/>
          <w:sz w:val="24"/>
          <w:szCs w:val="24"/>
        </w:rPr>
      </w:pPr>
      <w:r w:rsidRPr="00A0471E">
        <w:rPr>
          <w:b/>
          <w:sz w:val="24"/>
          <w:szCs w:val="24"/>
        </w:rPr>
        <w:t>1</w:t>
      </w:r>
      <w:r w:rsidR="00EE08C9">
        <w:rPr>
          <w:b/>
          <w:sz w:val="24"/>
          <w:szCs w:val="24"/>
        </w:rPr>
        <w:t>2</w:t>
      </w:r>
      <w:r w:rsidR="00712017">
        <w:rPr>
          <w:b/>
          <w:sz w:val="24"/>
          <w:szCs w:val="24"/>
        </w:rPr>
        <w:t>.</w:t>
      </w:r>
      <w:r w:rsidRPr="00A0471E">
        <w:rPr>
          <w:b/>
          <w:sz w:val="24"/>
          <w:szCs w:val="24"/>
        </w:rPr>
        <w:t xml:space="preserve"> Upcoming Dates</w:t>
      </w:r>
      <w:r w:rsidR="00C873A7">
        <w:rPr>
          <w:b/>
          <w:sz w:val="24"/>
          <w:szCs w:val="24"/>
        </w:rPr>
        <w:t xml:space="preserve"> and Events</w:t>
      </w:r>
      <w:r w:rsidRPr="00A0471E">
        <w:rPr>
          <w:b/>
          <w:sz w:val="24"/>
          <w:szCs w:val="24"/>
        </w:rPr>
        <w:t>:</w:t>
      </w:r>
    </w:p>
    <w:p w:rsidR="008834E3" w:rsidRPr="008834E3" w:rsidRDefault="008834E3" w:rsidP="00516C81">
      <w:pPr>
        <w:spacing w:line="240" w:lineRule="auto"/>
        <w:rPr>
          <w:sz w:val="24"/>
          <w:szCs w:val="24"/>
        </w:rPr>
      </w:pPr>
      <w:r w:rsidRPr="008834E3">
        <w:rPr>
          <w:sz w:val="24"/>
          <w:szCs w:val="24"/>
        </w:rPr>
        <w:t>- January 23</w:t>
      </w:r>
      <w:r w:rsidRPr="008834E3">
        <w:rPr>
          <w:sz w:val="24"/>
          <w:szCs w:val="24"/>
          <w:vertAlign w:val="superscript"/>
        </w:rPr>
        <w:t>rd</w:t>
      </w:r>
      <w:r w:rsidRPr="008834E3">
        <w:rPr>
          <w:sz w:val="24"/>
          <w:szCs w:val="24"/>
        </w:rPr>
        <w:t xml:space="preserve">. </w:t>
      </w:r>
      <w:proofErr w:type="spellStart"/>
      <w:r w:rsidRPr="008834E3">
        <w:rPr>
          <w:sz w:val="24"/>
          <w:szCs w:val="24"/>
        </w:rPr>
        <w:t>Mens</w:t>
      </w:r>
      <w:proofErr w:type="spellEnd"/>
      <w:r w:rsidRPr="008834E3">
        <w:rPr>
          <w:sz w:val="24"/>
          <w:szCs w:val="24"/>
        </w:rPr>
        <w:t>’ Breakfast.</w:t>
      </w:r>
    </w:p>
    <w:p w:rsidR="000A26ED" w:rsidRDefault="000A26ED" w:rsidP="00516C81">
      <w:pPr>
        <w:spacing w:line="240" w:lineRule="auto"/>
        <w:rPr>
          <w:sz w:val="24"/>
          <w:szCs w:val="24"/>
        </w:rPr>
      </w:pPr>
      <w:r>
        <w:rPr>
          <w:sz w:val="24"/>
          <w:szCs w:val="24"/>
        </w:rPr>
        <w:t>- January 24</w:t>
      </w:r>
      <w:r w:rsidRPr="000A26ED">
        <w:rPr>
          <w:sz w:val="24"/>
          <w:szCs w:val="24"/>
          <w:vertAlign w:val="superscript"/>
        </w:rPr>
        <w:t>th</w:t>
      </w:r>
      <w:r>
        <w:rPr>
          <w:sz w:val="24"/>
          <w:szCs w:val="24"/>
        </w:rPr>
        <w:t>, 2016. Vestry Meeting.</w:t>
      </w:r>
    </w:p>
    <w:p w:rsidR="008834E3" w:rsidRDefault="008834E3" w:rsidP="00516C81">
      <w:pPr>
        <w:spacing w:line="240" w:lineRule="auto"/>
        <w:rPr>
          <w:sz w:val="24"/>
          <w:szCs w:val="24"/>
        </w:rPr>
      </w:pPr>
      <w:r>
        <w:rPr>
          <w:sz w:val="24"/>
          <w:szCs w:val="24"/>
        </w:rPr>
        <w:t>- January 29</w:t>
      </w:r>
      <w:r w:rsidRPr="008834E3">
        <w:rPr>
          <w:sz w:val="24"/>
          <w:szCs w:val="24"/>
          <w:vertAlign w:val="superscript"/>
        </w:rPr>
        <w:t>th</w:t>
      </w:r>
      <w:r>
        <w:rPr>
          <w:sz w:val="24"/>
          <w:szCs w:val="24"/>
        </w:rPr>
        <w:t>. Auction and Pub Night.</w:t>
      </w:r>
    </w:p>
    <w:p w:rsidR="00EB30A0" w:rsidRDefault="00EB30A0" w:rsidP="00516C81">
      <w:pPr>
        <w:spacing w:line="240" w:lineRule="auto"/>
        <w:rPr>
          <w:sz w:val="24"/>
          <w:szCs w:val="24"/>
        </w:rPr>
      </w:pPr>
      <w:r>
        <w:rPr>
          <w:sz w:val="24"/>
          <w:szCs w:val="24"/>
        </w:rPr>
        <w:t>- February 9</w:t>
      </w:r>
      <w:r w:rsidRPr="00EB30A0">
        <w:rPr>
          <w:sz w:val="24"/>
          <w:szCs w:val="24"/>
          <w:vertAlign w:val="superscript"/>
        </w:rPr>
        <w:t>th</w:t>
      </w:r>
      <w:r>
        <w:rPr>
          <w:sz w:val="24"/>
          <w:szCs w:val="24"/>
        </w:rPr>
        <w:t>. Pancake Supper.</w:t>
      </w:r>
    </w:p>
    <w:p w:rsidR="00EB30A0" w:rsidRDefault="00EB30A0" w:rsidP="00516C81">
      <w:pPr>
        <w:spacing w:line="240" w:lineRule="auto"/>
        <w:rPr>
          <w:sz w:val="24"/>
          <w:szCs w:val="24"/>
        </w:rPr>
      </w:pPr>
      <w:r>
        <w:rPr>
          <w:sz w:val="24"/>
          <w:szCs w:val="24"/>
        </w:rPr>
        <w:t>- February 10</w:t>
      </w:r>
      <w:r w:rsidRPr="00EB30A0">
        <w:rPr>
          <w:sz w:val="24"/>
          <w:szCs w:val="24"/>
          <w:vertAlign w:val="superscript"/>
        </w:rPr>
        <w:t>th</w:t>
      </w:r>
      <w:r>
        <w:rPr>
          <w:sz w:val="24"/>
          <w:szCs w:val="24"/>
        </w:rPr>
        <w:t>. Ash Wednesday.</w:t>
      </w:r>
    </w:p>
    <w:p w:rsidR="000A26ED" w:rsidRDefault="000A26ED" w:rsidP="00516C81">
      <w:pPr>
        <w:spacing w:line="240" w:lineRule="auto"/>
        <w:rPr>
          <w:sz w:val="24"/>
          <w:szCs w:val="24"/>
        </w:rPr>
      </w:pPr>
      <w:r>
        <w:rPr>
          <w:sz w:val="24"/>
          <w:szCs w:val="24"/>
        </w:rPr>
        <w:t>- February 13</w:t>
      </w:r>
      <w:r w:rsidRPr="000A26ED">
        <w:rPr>
          <w:sz w:val="24"/>
          <w:szCs w:val="24"/>
          <w:vertAlign w:val="superscript"/>
        </w:rPr>
        <w:t>th</w:t>
      </w:r>
      <w:r>
        <w:rPr>
          <w:sz w:val="24"/>
          <w:szCs w:val="24"/>
        </w:rPr>
        <w:t>, 2016. Diocese of Huron Electoral Synod at St. Paul’s London for new Bishop.</w:t>
      </w:r>
    </w:p>
    <w:p w:rsidR="008834E3" w:rsidRDefault="008834E3" w:rsidP="00516C81">
      <w:pPr>
        <w:spacing w:line="240" w:lineRule="auto"/>
        <w:rPr>
          <w:sz w:val="24"/>
          <w:szCs w:val="24"/>
        </w:rPr>
      </w:pPr>
      <w:r>
        <w:rPr>
          <w:sz w:val="24"/>
          <w:szCs w:val="24"/>
        </w:rPr>
        <w:t>- February 14</w:t>
      </w:r>
      <w:r w:rsidRPr="008834E3">
        <w:rPr>
          <w:sz w:val="24"/>
          <w:szCs w:val="24"/>
          <w:vertAlign w:val="superscript"/>
        </w:rPr>
        <w:t>th</w:t>
      </w:r>
      <w:r>
        <w:rPr>
          <w:sz w:val="24"/>
          <w:szCs w:val="24"/>
        </w:rPr>
        <w:t>. Box Lunches.</w:t>
      </w:r>
    </w:p>
    <w:p w:rsidR="008834E3" w:rsidRDefault="008834E3" w:rsidP="00516C81">
      <w:pPr>
        <w:spacing w:line="240" w:lineRule="auto"/>
        <w:rPr>
          <w:sz w:val="24"/>
          <w:szCs w:val="24"/>
        </w:rPr>
      </w:pPr>
      <w:r>
        <w:rPr>
          <w:sz w:val="24"/>
          <w:szCs w:val="24"/>
        </w:rPr>
        <w:t>- February 17</w:t>
      </w:r>
      <w:r w:rsidRPr="008834E3">
        <w:rPr>
          <w:sz w:val="24"/>
          <w:szCs w:val="24"/>
          <w:vertAlign w:val="superscript"/>
        </w:rPr>
        <w:t>th</w:t>
      </w:r>
      <w:r>
        <w:rPr>
          <w:sz w:val="24"/>
          <w:szCs w:val="24"/>
        </w:rPr>
        <w:t>. Deanery Meeting at St. John’s Kitchen.</w:t>
      </w:r>
    </w:p>
    <w:p w:rsidR="008834E3" w:rsidRDefault="008834E3" w:rsidP="00516C81">
      <w:pPr>
        <w:spacing w:line="240" w:lineRule="auto"/>
        <w:rPr>
          <w:sz w:val="24"/>
          <w:szCs w:val="24"/>
        </w:rPr>
      </w:pPr>
      <w:r>
        <w:rPr>
          <w:sz w:val="24"/>
          <w:szCs w:val="24"/>
        </w:rPr>
        <w:t>- February 20</w:t>
      </w:r>
      <w:r w:rsidRPr="008834E3">
        <w:rPr>
          <w:sz w:val="24"/>
          <w:szCs w:val="24"/>
          <w:vertAlign w:val="superscript"/>
        </w:rPr>
        <w:t>th</w:t>
      </w:r>
      <w:r>
        <w:rPr>
          <w:sz w:val="24"/>
          <w:szCs w:val="24"/>
        </w:rPr>
        <w:t xml:space="preserve">. </w:t>
      </w:r>
      <w:proofErr w:type="spellStart"/>
      <w:r>
        <w:rPr>
          <w:sz w:val="24"/>
          <w:szCs w:val="24"/>
        </w:rPr>
        <w:t>Mens</w:t>
      </w:r>
      <w:proofErr w:type="spellEnd"/>
      <w:r>
        <w:rPr>
          <w:sz w:val="24"/>
          <w:szCs w:val="24"/>
        </w:rPr>
        <w:t>’ Breakfast.</w:t>
      </w:r>
    </w:p>
    <w:p w:rsidR="008834E3" w:rsidRDefault="008834E3" w:rsidP="00516C81">
      <w:pPr>
        <w:spacing w:line="240" w:lineRule="auto"/>
        <w:rPr>
          <w:sz w:val="24"/>
          <w:szCs w:val="24"/>
        </w:rPr>
      </w:pPr>
      <w:r>
        <w:rPr>
          <w:sz w:val="24"/>
          <w:szCs w:val="24"/>
        </w:rPr>
        <w:t>- February 23</w:t>
      </w:r>
      <w:r w:rsidRPr="008834E3">
        <w:rPr>
          <w:sz w:val="24"/>
          <w:szCs w:val="24"/>
          <w:vertAlign w:val="superscript"/>
        </w:rPr>
        <w:t>rd</w:t>
      </w:r>
      <w:r>
        <w:rPr>
          <w:sz w:val="24"/>
          <w:szCs w:val="24"/>
        </w:rPr>
        <w:t xml:space="preserve">. PC Meeting. Chair, Wendy Williston. Minutes, John Dale. Devotions, </w:t>
      </w:r>
      <w:proofErr w:type="spellStart"/>
      <w:r>
        <w:rPr>
          <w:sz w:val="24"/>
          <w:szCs w:val="24"/>
        </w:rPr>
        <w:t>MaryLynn</w:t>
      </w:r>
      <w:proofErr w:type="spellEnd"/>
    </w:p>
    <w:p w:rsidR="008834E3" w:rsidRDefault="008834E3" w:rsidP="00516C81">
      <w:pPr>
        <w:spacing w:line="240" w:lineRule="auto"/>
        <w:rPr>
          <w:sz w:val="24"/>
          <w:szCs w:val="24"/>
        </w:rPr>
      </w:pPr>
      <w:r>
        <w:rPr>
          <w:sz w:val="24"/>
          <w:szCs w:val="24"/>
        </w:rPr>
        <w:t xml:space="preserve">  Forrest. Refreshments, Cheryl Fox.</w:t>
      </w:r>
    </w:p>
    <w:p w:rsidR="008834E3" w:rsidRDefault="008834E3" w:rsidP="00516C81">
      <w:pPr>
        <w:spacing w:line="240" w:lineRule="auto"/>
        <w:rPr>
          <w:sz w:val="24"/>
          <w:szCs w:val="24"/>
        </w:rPr>
      </w:pPr>
      <w:r>
        <w:rPr>
          <w:sz w:val="24"/>
          <w:szCs w:val="24"/>
        </w:rPr>
        <w:t>- February 26</w:t>
      </w:r>
      <w:r w:rsidRPr="008834E3">
        <w:rPr>
          <w:sz w:val="24"/>
          <w:szCs w:val="24"/>
          <w:vertAlign w:val="superscript"/>
        </w:rPr>
        <w:t>th</w:t>
      </w:r>
      <w:r>
        <w:rPr>
          <w:sz w:val="24"/>
          <w:szCs w:val="24"/>
        </w:rPr>
        <w:t>. Optimists’ Spaghetti Supper.</w:t>
      </w:r>
    </w:p>
    <w:p w:rsidR="008834E3" w:rsidRDefault="008834E3" w:rsidP="00516C81">
      <w:pPr>
        <w:spacing w:line="240" w:lineRule="auto"/>
        <w:rPr>
          <w:sz w:val="24"/>
          <w:szCs w:val="24"/>
        </w:rPr>
      </w:pPr>
      <w:r>
        <w:rPr>
          <w:sz w:val="24"/>
          <w:szCs w:val="24"/>
        </w:rPr>
        <w:t>- March 4</w:t>
      </w:r>
      <w:r w:rsidRPr="008834E3">
        <w:rPr>
          <w:sz w:val="24"/>
          <w:szCs w:val="24"/>
          <w:vertAlign w:val="superscript"/>
        </w:rPr>
        <w:t>th</w:t>
      </w:r>
      <w:r>
        <w:rPr>
          <w:sz w:val="24"/>
          <w:szCs w:val="24"/>
        </w:rPr>
        <w:t xml:space="preserve">. World Day of Prayer at </w:t>
      </w:r>
      <w:proofErr w:type="spellStart"/>
      <w:r>
        <w:rPr>
          <w:sz w:val="24"/>
          <w:szCs w:val="24"/>
        </w:rPr>
        <w:t>Westheights</w:t>
      </w:r>
      <w:proofErr w:type="spellEnd"/>
      <w:r>
        <w:rPr>
          <w:sz w:val="24"/>
          <w:szCs w:val="24"/>
        </w:rPr>
        <w:t xml:space="preserve"> Brethren in Christ Church, 82 </w:t>
      </w:r>
      <w:proofErr w:type="spellStart"/>
      <w:r>
        <w:rPr>
          <w:sz w:val="24"/>
          <w:szCs w:val="24"/>
        </w:rPr>
        <w:t>Westheights</w:t>
      </w:r>
      <w:proofErr w:type="spellEnd"/>
      <w:r>
        <w:rPr>
          <w:sz w:val="24"/>
          <w:szCs w:val="24"/>
        </w:rPr>
        <w:t>.</w:t>
      </w:r>
    </w:p>
    <w:p w:rsidR="008834E3" w:rsidRDefault="008834E3" w:rsidP="00516C81">
      <w:pPr>
        <w:spacing w:line="240" w:lineRule="auto"/>
        <w:rPr>
          <w:sz w:val="24"/>
          <w:szCs w:val="24"/>
        </w:rPr>
      </w:pPr>
      <w:r>
        <w:rPr>
          <w:sz w:val="24"/>
          <w:szCs w:val="24"/>
        </w:rPr>
        <w:t>- March 5</w:t>
      </w:r>
      <w:r w:rsidRPr="008834E3">
        <w:rPr>
          <w:sz w:val="24"/>
          <w:szCs w:val="24"/>
          <w:vertAlign w:val="superscript"/>
        </w:rPr>
        <w:t>th</w:t>
      </w:r>
      <w:r>
        <w:rPr>
          <w:sz w:val="24"/>
          <w:szCs w:val="24"/>
        </w:rPr>
        <w:t>. Messy Church.</w:t>
      </w:r>
    </w:p>
    <w:p w:rsidR="008834E3" w:rsidRDefault="008834E3" w:rsidP="00516C81">
      <w:pPr>
        <w:spacing w:line="240" w:lineRule="auto"/>
        <w:rPr>
          <w:sz w:val="24"/>
          <w:szCs w:val="24"/>
        </w:rPr>
      </w:pPr>
      <w:r>
        <w:rPr>
          <w:sz w:val="24"/>
          <w:szCs w:val="24"/>
        </w:rPr>
        <w:t>- May 7</w:t>
      </w:r>
      <w:r w:rsidRPr="008834E3">
        <w:rPr>
          <w:sz w:val="24"/>
          <w:szCs w:val="24"/>
          <w:vertAlign w:val="superscript"/>
        </w:rPr>
        <w:t>th</w:t>
      </w:r>
      <w:r>
        <w:rPr>
          <w:sz w:val="24"/>
          <w:szCs w:val="24"/>
        </w:rPr>
        <w:t>. Messy Church.</w:t>
      </w:r>
    </w:p>
    <w:p w:rsidR="00FA170F" w:rsidRDefault="00FA170F" w:rsidP="00516C81">
      <w:pPr>
        <w:spacing w:line="240" w:lineRule="auto"/>
        <w:rPr>
          <w:sz w:val="24"/>
          <w:szCs w:val="24"/>
        </w:rPr>
      </w:pPr>
      <w:r>
        <w:rPr>
          <w:sz w:val="24"/>
          <w:szCs w:val="24"/>
        </w:rPr>
        <w:t>- May 14</w:t>
      </w:r>
      <w:r w:rsidRPr="00FA170F">
        <w:rPr>
          <w:sz w:val="24"/>
          <w:szCs w:val="24"/>
          <w:vertAlign w:val="superscript"/>
        </w:rPr>
        <w:t>th</w:t>
      </w:r>
      <w:r>
        <w:rPr>
          <w:sz w:val="24"/>
          <w:szCs w:val="24"/>
        </w:rPr>
        <w:t>, 2016. Car Rally.</w:t>
      </w:r>
    </w:p>
    <w:p w:rsidR="00703AE6" w:rsidRDefault="00703AE6" w:rsidP="00516C81">
      <w:pPr>
        <w:spacing w:line="240" w:lineRule="auto"/>
        <w:rPr>
          <w:sz w:val="24"/>
          <w:szCs w:val="24"/>
        </w:rPr>
      </w:pPr>
      <w:r>
        <w:rPr>
          <w:sz w:val="24"/>
          <w:szCs w:val="24"/>
        </w:rPr>
        <w:t>- June 12</w:t>
      </w:r>
      <w:r w:rsidRPr="00703AE6">
        <w:rPr>
          <w:sz w:val="24"/>
          <w:szCs w:val="24"/>
          <w:vertAlign w:val="superscript"/>
        </w:rPr>
        <w:t>th</w:t>
      </w:r>
      <w:r>
        <w:rPr>
          <w:sz w:val="24"/>
          <w:szCs w:val="24"/>
        </w:rPr>
        <w:t xml:space="preserve">, 2016. Church Picnic at Mannheim Community Centre. </w:t>
      </w:r>
    </w:p>
    <w:p w:rsidR="0058176E" w:rsidRDefault="0058176E" w:rsidP="00516C81">
      <w:pPr>
        <w:spacing w:line="240" w:lineRule="auto"/>
        <w:rPr>
          <w:sz w:val="24"/>
          <w:szCs w:val="24"/>
        </w:rPr>
      </w:pPr>
    </w:p>
    <w:p w:rsidR="007F0B07" w:rsidRPr="007F0B07" w:rsidRDefault="00712017" w:rsidP="00516C81">
      <w:pPr>
        <w:spacing w:line="240" w:lineRule="auto"/>
        <w:rPr>
          <w:b/>
          <w:sz w:val="24"/>
          <w:szCs w:val="24"/>
        </w:rPr>
      </w:pPr>
      <w:r>
        <w:rPr>
          <w:b/>
          <w:sz w:val="24"/>
          <w:szCs w:val="24"/>
        </w:rPr>
        <w:t>1</w:t>
      </w:r>
      <w:r w:rsidR="008834E3">
        <w:rPr>
          <w:b/>
          <w:sz w:val="24"/>
          <w:szCs w:val="24"/>
        </w:rPr>
        <w:t>3</w:t>
      </w:r>
      <w:r>
        <w:rPr>
          <w:b/>
          <w:sz w:val="24"/>
          <w:szCs w:val="24"/>
        </w:rPr>
        <w:t xml:space="preserve">. </w:t>
      </w:r>
      <w:r w:rsidR="007F0B07" w:rsidRPr="007F0B07">
        <w:rPr>
          <w:b/>
          <w:sz w:val="24"/>
          <w:szCs w:val="24"/>
        </w:rPr>
        <w:t>Adjournment:</w:t>
      </w:r>
    </w:p>
    <w:p w:rsidR="00A674D0" w:rsidRPr="00E5055B" w:rsidRDefault="008834E3" w:rsidP="00E5055B">
      <w:pPr>
        <w:spacing w:line="240" w:lineRule="auto"/>
        <w:rPr>
          <w:b/>
          <w:sz w:val="24"/>
          <w:szCs w:val="24"/>
        </w:rPr>
      </w:pPr>
      <w:r>
        <w:rPr>
          <w:sz w:val="24"/>
          <w:szCs w:val="24"/>
        </w:rPr>
        <w:t>9.23</w:t>
      </w:r>
      <w:r w:rsidR="005C28AE">
        <w:rPr>
          <w:sz w:val="24"/>
          <w:szCs w:val="24"/>
        </w:rPr>
        <w:t xml:space="preserve"> </w:t>
      </w:r>
      <w:r w:rsidR="00712017">
        <w:rPr>
          <w:sz w:val="24"/>
          <w:szCs w:val="24"/>
        </w:rPr>
        <w:t>p.m. Proposed;</w:t>
      </w:r>
      <w:r w:rsidR="002A59E5">
        <w:rPr>
          <w:sz w:val="24"/>
          <w:szCs w:val="24"/>
        </w:rPr>
        <w:t xml:space="preserve"> </w:t>
      </w:r>
      <w:r>
        <w:rPr>
          <w:sz w:val="24"/>
          <w:szCs w:val="24"/>
        </w:rPr>
        <w:t>Cheryl Fox</w:t>
      </w:r>
      <w:r w:rsidR="002A0B30">
        <w:rPr>
          <w:sz w:val="24"/>
          <w:szCs w:val="24"/>
        </w:rPr>
        <w:t xml:space="preserve">. </w:t>
      </w:r>
      <w:r w:rsidR="002A0B30" w:rsidRPr="002A0B30">
        <w:rPr>
          <w:b/>
          <w:sz w:val="24"/>
          <w:szCs w:val="24"/>
        </w:rPr>
        <w:t>Carried</w:t>
      </w:r>
      <w:r w:rsidR="00E5055B">
        <w:rPr>
          <w:b/>
          <w:sz w:val="24"/>
          <w:szCs w:val="24"/>
        </w:rPr>
        <w:t>.</w:t>
      </w:r>
    </w:p>
    <w:sectPr w:rsidR="00A674D0" w:rsidRPr="00E5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4"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7"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5"/>
  </w:num>
  <w:num w:numId="5">
    <w:abstractNumId w:val="10"/>
  </w:num>
  <w:num w:numId="6">
    <w:abstractNumId w:val="14"/>
  </w:num>
  <w:num w:numId="7">
    <w:abstractNumId w:val="1"/>
  </w:num>
  <w:num w:numId="8">
    <w:abstractNumId w:val="4"/>
  </w:num>
  <w:num w:numId="9">
    <w:abstractNumId w:val="7"/>
  </w:num>
  <w:num w:numId="10">
    <w:abstractNumId w:val="13"/>
  </w:num>
  <w:num w:numId="11">
    <w:abstractNumId w:val="8"/>
  </w:num>
  <w:num w:numId="12">
    <w:abstractNumId w:val="6"/>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8"/>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5287"/>
    <w:rsid w:val="00006E58"/>
    <w:rsid w:val="00007D1A"/>
    <w:rsid w:val="00020EA3"/>
    <w:rsid w:val="00025F33"/>
    <w:rsid w:val="000276A7"/>
    <w:rsid w:val="000378FC"/>
    <w:rsid w:val="00040492"/>
    <w:rsid w:val="00041734"/>
    <w:rsid w:val="00051A1A"/>
    <w:rsid w:val="000526BF"/>
    <w:rsid w:val="00053471"/>
    <w:rsid w:val="00056BD6"/>
    <w:rsid w:val="00061A6E"/>
    <w:rsid w:val="00062E4E"/>
    <w:rsid w:val="0006623E"/>
    <w:rsid w:val="00074B69"/>
    <w:rsid w:val="00077314"/>
    <w:rsid w:val="00081F08"/>
    <w:rsid w:val="00081FF9"/>
    <w:rsid w:val="000913C0"/>
    <w:rsid w:val="00096B49"/>
    <w:rsid w:val="000A2221"/>
    <w:rsid w:val="000A26ED"/>
    <w:rsid w:val="000A57B3"/>
    <w:rsid w:val="000B1596"/>
    <w:rsid w:val="000B1777"/>
    <w:rsid w:val="000C02C3"/>
    <w:rsid w:val="000C11D8"/>
    <w:rsid w:val="000C232D"/>
    <w:rsid w:val="000C37FA"/>
    <w:rsid w:val="000D6C95"/>
    <w:rsid w:val="000E3950"/>
    <w:rsid w:val="000F3706"/>
    <w:rsid w:val="000F4137"/>
    <w:rsid w:val="001005E4"/>
    <w:rsid w:val="00101717"/>
    <w:rsid w:val="00104929"/>
    <w:rsid w:val="00105441"/>
    <w:rsid w:val="0010610E"/>
    <w:rsid w:val="00116251"/>
    <w:rsid w:val="001361E8"/>
    <w:rsid w:val="001368BC"/>
    <w:rsid w:val="00151C2C"/>
    <w:rsid w:val="00151D8A"/>
    <w:rsid w:val="001542E1"/>
    <w:rsid w:val="001573A8"/>
    <w:rsid w:val="00160BCC"/>
    <w:rsid w:val="001702C7"/>
    <w:rsid w:val="00172816"/>
    <w:rsid w:val="00172A3E"/>
    <w:rsid w:val="00172C49"/>
    <w:rsid w:val="00174F0A"/>
    <w:rsid w:val="00192395"/>
    <w:rsid w:val="00195DB2"/>
    <w:rsid w:val="0019796C"/>
    <w:rsid w:val="001A6E33"/>
    <w:rsid w:val="001A7E7A"/>
    <w:rsid w:val="001B020A"/>
    <w:rsid w:val="001B0486"/>
    <w:rsid w:val="001C02DC"/>
    <w:rsid w:val="001C0E64"/>
    <w:rsid w:val="001C1430"/>
    <w:rsid w:val="001C1824"/>
    <w:rsid w:val="001C34FE"/>
    <w:rsid w:val="001F5D5E"/>
    <w:rsid w:val="00200B8C"/>
    <w:rsid w:val="00201B97"/>
    <w:rsid w:val="00201F25"/>
    <w:rsid w:val="002033DD"/>
    <w:rsid w:val="002060C9"/>
    <w:rsid w:val="0020690F"/>
    <w:rsid w:val="00216CC4"/>
    <w:rsid w:val="002240BE"/>
    <w:rsid w:val="0023487B"/>
    <w:rsid w:val="00234CBA"/>
    <w:rsid w:val="002407E8"/>
    <w:rsid w:val="00244484"/>
    <w:rsid w:val="002473DF"/>
    <w:rsid w:val="00247560"/>
    <w:rsid w:val="002538F2"/>
    <w:rsid w:val="00254336"/>
    <w:rsid w:val="0025482E"/>
    <w:rsid w:val="00266659"/>
    <w:rsid w:val="00271D6B"/>
    <w:rsid w:val="00273BC7"/>
    <w:rsid w:val="0027544B"/>
    <w:rsid w:val="00277AED"/>
    <w:rsid w:val="002926D8"/>
    <w:rsid w:val="002967A6"/>
    <w:rsid w:val="002A0B30"/>
    <w:rsid w:val="002A5337"/>
    <w:rsid w:val="002A59E5"/>
    <w:rsid w:val="002C53BA"/>
    <w:rsid w:val="002D5853"/>
    <w:rsid w:val="002D5A1E"/>
    <w:rsid w:val="002D689C"/>
    <w:rsid w:val="002E147B"/>
    <w:rsid w:val="002E4B90"/>
    <w:rsid w:val="002F2500"/>
    <w:rsid w:val="002F27FF"/>
    <w:rsid w:val="002F640A"/>
    <w:rsid w:val="002F6684"/>
    <w:rsid w:val="002F68E9"/>
    <w:rsid w:val="003013D8"/>
    <w:rsid w:val="003139CF"/>
    <w:rsid w:val="0031517A"/>
    <w:rsid w:val="00334CEA"/>
    <w:rsid w:val="0033758F"/>
    <w:rsid w:val="0034656E"/>
    <w:rsid w:val="00352F91"/>
    <w:rsid w:val="00354517"/>
    <w:rsid w:val="00355030"/>
    <w:rsid w:val="00357EB2"/>
    <w:rsid w:val="0036393F"/>
    <w:rsid w:val="003677A0"/>
    <w:rsid w:val="00376C20"/>
    <w:rsid w:val="003778E5"/>
    <w:rsid w:val="00393644"/>
    <w:rsid w:val="003A0278"/>
    <w:rsid w:val="003A5183"/>
    <w:rsid w:val="003A552A"/>
    <w:rsid w:val="003A5736"/>
    <w:rsid w:val="003A6802"/>
    <w:rsid w:val="003B341C"/>
    <w:rsid w:val="003C1D32"/>
    <w:rsid w:val="003C1EE1"/>
    <w:rsid w:val="003C4D59"/>
    <w:rsid w:val="003C6288"/>
    <w:rsid w:val="003C6298"/>
    <w:rsid w:val="003C7792"/>
    <w:rsid w:val="003D19CC"/>
    <w:rsid w:val="003D3B53"/>
    <w:rsid w:val="003F19AF"/>
    <w:rsid w:val="003F47D6"/>
    <w:rsid w:val="003F499C"/>
    <w:rsid w:val="003F7522"/>
    <w:rsid w:val="003F75C0"/>
    <w:rsid w:val="004035F0"/>
    <w:rsid w:val="00405901"/>
    <w:rsid w:val="004060D0"/>
    <w:rsid w:val="00416AC6"/>
    <w:rsid w:val="00424014"/>
    <w:rsid w:val="00432BB3"/>
    <w:rsid w:val="00435FF9"/>
    <w:rsid w:val="0043615C"/>
    <w:rsid w:val="00453A68"/>
    <w:rsid w:val="00454BE7"/>
    <w:rsid w:val="00455351"/>
    <w:rsid w:val="00460B67"/>
    <w:rsid w:val="00461813"/>
    <w:rsid w:val="00463071"/>
    <w:rsid w:val="00463C76"/>
    <w:rsid w:val="00464645"/>
    <w:rsid w:val="00466A3D"/>
    <w:rsid w:val="00477473"/>
    <w:rsid w:val="004815C0"/>
    <w:rsid w:val="004849C7"/>
    <w:rsid w:val="00494A19"/>
    <w:rsid w:val="004966D0"/>
    <w:rsid w:val="004B4277"/>
    <w:rsid w:val="004C1B5C"/>
    <w:rsid w:val="004D6111"/>
    <w:rsid w:val="004D7D52"/>
    <w:rsid w:val="004E11F9"/>
    <w:rsid w:val="004E29A2"/>
    <w:rsid w:val="004E2E76"/>
    <w:rsid w:val="00500D13"/>
    <w:rsid w:val="00504FD3"/>
    <w:rsid w:val="00511E8F"/>
    <w:rsid w:val="00516C81"/>
    <w:rsid w:val="00521C3A"/>
    <w:rsid w:val="00524686"/>
    <w:rsid w:val="005278A0"/>
    <w:rsid w:val="00531753"/>
    <w:rsid w:val="00537885"/>
    <w:rsid w:val="00540DB1"/>
    <w:rsid w:val="00542CFC"/>
    <w:rsid w:val="00543FBF"/>
    <w:rsid w:val="0054764B"/>
    <w:rsid w:val="00553321"/>
    <w:rsid w:val="005538BB"/>
    <w:rsid w:val="00554F1A"/>
    <w:rsid w:val="00564B63"/>
    <w:rsid w:val="0057611C"/>
    <w:rsid w:val="0058176E"/>
    <w:rsid w:val="00586139"/>
    <w:rsid w:val="00591196"/>
    <w:rsid w:val="00591BD7"/>
    <w:rsid w:val="00592726"/>
    <w:rsid w:val="0059400A"/>
    <w:rsid w:val="005B3907"/>
    <w:rsid w:val="005C03C1"/>
    <w:rsid w:val="005C28AE"/>
    <w:rsid w:val="005D1B7A"/>
    <w:rsid w:val="005E3285"/>
    <w:rsid w:val="005E36F7"/>
    <w:rsid w:val="005E4F4C"/>
    <w:rsid w:val="005E60D5"/>
    <w:rsid w:val="005E6139"/>
    <w:rsid w:val="005F158D"/>
    <w:rsid w:val="005F566A"/>
    <w:rsid w:val="005F6422"/>
    <w:rsid w:val="006005C1"/>
    <w:rsid w:val="00603347"/>
    <w:rsid w:val="006065D6"/>
    <w:rsid w:val="00611208"/>
    <w:rsid w:val="006140C8"/>
    <w:rsid w:val="0061499C"/>
    <w:rsid w:val="00617CC1"/>
    <w:rsid w:val="00622357"/>
    <w:rsid w:val="00623E83"/>
    <w:rsid w:val="006248DC"/>
    <w:rsid w:val="00625942"/>
    <w:rsid w:val="00635861"/>
    <w:rsid w:val="00635982"/>
    <w:rsid w:val="00635D98"/>
    <w:rsid w:val="006458FC"/>
    <w:rsid w:val="00650DFD"/>
    <w:rsid w:val="006652F1"/>
    <w:rsid w:val="00677CC3"/>
    <w:rsid w:val="006A2190"/>
    <w:rsid w:val="006A52EC"/>
    <w:rsid w:val="006A691E"/>
    <w:rsid w:val="006A737B"/>
    <w:rsid w:val="006C158D"/>
    <w:rsid w:val="006C4BA3"/>
    <w:rsid w:val="006C7D40"/>
    <w:rsid w:val="006D3D82"/>
    <w:rsid w:val="006D6473"/>
    <w:rsid w:val="006E5823"/>
    <w:rsid w:val="006F0011"/>
    <w:rsid w:val="006F032D"/>
    <w:rsid w:val="006F43B3"/>
    <w:rsid w:val="006F4A58"/>
    <w:rsid w:val="00703AE6"/>
    <w:rsid w:val="007107C6"/>
    <w:rsid w:val="00712017"/>
    <w:rsid w:val="00712EBA"/>
    <w:rsid w:val="00714E47"/>
    <w:rsid w:val="007157C3"/>
    <w:rsid w:val="007261D9"/>
    <w:rsid w:val="007421D2"/>
    <w:rsid w:val="007434A4"/>
    <w:rsid w:val="0074386F"/>
    <w:rsid w:val="00747008"/>
    <w:rsid w:val="00762B9B"/>
    <w:rsid w:val="0076716A"/>
    <w:rsid w:val="007719A7"/>
    <w:rsid w:val="007735A7"/>
    <w:rsid w:val="00774BE4"/>
    <w:rsid w:val="007763BD"/>
    <w:rsid w:val="00776D82"/>
    <w:rsid w:val="0078029E"/>
    <w:rsid w:val="0078565E"/>
    <w:rsid w:val="00786377"/>
    <w:rsid w:val="00792061"/>
    <w:rsid w:val="00794D6E"/>
    <w:rsid w:val="00796BF1"/>
    <w:rsid w:val="007A7733"/>
    <w:rsid w:val="007B3F7B"/>
    <w:rsid w:val="007B6457"/>
    <w:rsid w:val="007B7DDB"/>
    <w:rsid w:val="007C4A76"/>
    <w:rsid w:val="007D1BC7"/>
    <w:rsid w:val="007D20C3"/>
    <w:rsid w:val="007D6D3C"/>
    <w:rsid w:val="007E2120"/>
    <w:rsid w:val="007E3E90"/>
    <w:rsid w:val="007E473D"/>
    <w:rsid w:val="007E4B2B"/>
    <w:rsid w:val="007F0B07"/>
    <w:rsid w:val="007F1550"/>
    <w:rsid w:val="007F16F9"/>
    <w:rsid w:val="007F3DA9"/>
    <w:rsid w:val="007F7089"/>
    <w:rsid w:val="008055F6"/>
    <w:rsid w:val="00806D45"/>
    <w:rsid w:val="0082029F"/>
    <w:rsid w:val="0082233B"/>
    <w:rsid w:val="0082764B"/>
    <w:rsid w:val="00846AED"/>
    <w:rsid w:val="0085023C"/>
    <w:rsid w:val="00850B44"/>
    <w:rsid w:val="00850C7F"/>
    <w:rsid w:val="008510A9"/>
    <w:rsid w:val="0085321B"/>
    <w:rsid w:val="00860621"/>
    <w:rsid w:val="00864124"/>
    <w:rsid w:val="00876167"/>
    <w:rsid w:val="008804A9"/>
    <w:rsid w:val="008834E3"/>
    <w:rsid w:val="008907BC"/>
    <w:rsid w:val="008A3FBE"/>
    <w:rsid w:val="008A5C79"/>
    <w:rsid w:val="008A63AF"/>
    <w:rsid w:val="008A66F9"/>
    <w:rsid w:val="008A6C9C"/>
    <w:rsid w:val="008B59B2"/>
    <w:rsid w:val="008C2AAA"/>
    <w:rsid w:val="008C304E"/>
    <w:rsid w:val="008C5415"/>
    <w:rsid w:val="008C5E73"/>
    <w:rsid w:val="008D0855"/>
    <w:rsid w:val="008D7119"/>
    <w:rsid w:val="008E5056"/>
    <w:rsid w:val="008E7DCB"/>
    <w:rsid w:val="008F1983"/>
    <w:rsid w:val="008F21B3"/>
    <w:rsid w:val="008F71F5"/>
    <w:rsid w:val="009034CF"/>
    <w:rsid w:val="00906FEC"/>
    <w:rsid w:val="00922CF2"/>
    <w:rsid w:val="0094191B"/>
    <w:rsid w:val="009466D7"/>
    <w:rsid w:val="00965BD6"/>
    <w:rsid w:val="00973338"/>
    <w:rsid w:val="009736F9"/>
    <w:rsid w:val="00973E7C"/>
    <w:rsid w:val="00980539"/>
    <w:rsid w:val="009812FF"/>
    <w:rsid w:val="00982296"/>
    <w:rsid w:val="00986C6A"/>
    <w:rsid w:val="00990433"/>
    <w:rsid w:val="00991603"/>
    <w:rsid w:val="009932A8"/>
    <w:rsid w:val="0099596C"/>
    <w:rsid w:val="00997B9D"/>
    <w:rsid w:val="009A5E62"/>
    <w:rsid w:val="009A6C3F"/>
    <w:rsid w:val="009B1A7F"/>
    <w:rsid w:val="009B3571"/>
    <w:rsid w:val="009B4DDB"/>
    <w:rsid w:val="009C3AAD"/>
    <w:rsid w:val="009C41C8"/>
    <w:rsid w:val="009C4B51"/>
    <w:rsid w:val="009C730A"/>
    <w:rsid w:val="009C77FE"/>
    <w:rsid w:val="009D186B"/>
    <w:rsid w:val="009D3234"/>
    <w:rsid w:val="009D4A28"/>
    <w:rsid w:val="009D5A37"/>
    <w:rsid w:val="009D73FC"/>
    <w:rsid w:val="009E41B7"/>
    <w:rsid w:val="009E46B9"/>
    <w:rsid w:val="009E607E"/>
    <w:rsid w:val="009F7715"/>
    <w:rsid w:val="009F7F73"/>
    <w:rsid w:val="00A03ADF"/>
    <w:rsid w:val="00A0471E"/>
    <w:rsid w:val="00A1049E"/>
    <w:rsid w:val="00A110C7"/>
    <w:rsid w:val="00A1259A"/>
    <w:rsid w:val="00A16217"/>
    <w:rsid w:val="00A209D0"/>
    <w:rsid w:val="00A25530"/>
    <w:rsid w:val="00A37E40"/>
    <w:rsid w:val="00A40B72"/>
    <w:rsid w:val="00A44DF5"/>
    <w:rsid w:val="00A600EC"/>
    <w:rsid w:val="00A6167E"/>
    <w:rsid w:val="00A623DE"/>
    <w:rsid w:val="00A64BFB"/>
    <w:rsid w:val="00A674D0"/>
    <w:rsid w:val="00A74995"/>
    <w:rsid w:val="00A85B27"/>
    <w:rsid w:val="00A86253"/>
    <w:rsid w:val="00A868BA"/>
    <w:rsid w:val="00A916C7"/>
    <w:rsid w:val="00A957EE"/>
    <w:rsid w:val="00AA2225"/>
    <w:rsid w:val="00AA32F9"/>
    <w:rsid w:val="00AA3BBB"/>
    <w:rsid w:val="00AA656E"/>
    <w:rsid w:val="00AA7684"/>
    <w:rsid w:val="00AB1D74"/>
    <w:rsid w:val="00AB4404"/>
    <w:rsid w:val="00AB56E7"/>
    <w:rsid w:val="00AB6551"/>
    <w:rsid w:val="00AB7DE9"/>
    <w:rsid w:val="00AC187C"/>
    <w:rsid w:val="00AC59EB"/>
    <w:rsid w:val="00AD4022"/>
    <w:rsid w:val="00AD65C5"/>
    <w:rsid w:val="00AD69BB"/>
    <w:rsid w:val="00AE6FC3"/>
    <w:rsid w:val="00AF2742"/>
    <w:rsid w:val="00AF299B"/>
    <w:rsid w:val="00AF54EC"/>
    <w:rsid w:val="00AF5931"/>
    <w:rsid w:val="00B00FA8"/>
    <w:rsid w:val="00B01BB1"/>
    <w:rsid w:val="00B03D5F"/>
    <w:rsid w:val="00B0730A"/>
    <w:rsid w:val="00B07479"/>
    <w:rsid w:val="00B07EE3"/>
    <w:rsid w:val="00B11F7F"/>
    <w:rsid w:val="00B14902"/>
    <w:rsid w:val="00B20345"/>
    <w:rsid w:val="00B21A2C"/>
    <w:rsid w:val="00B231BE"/>
    <w:rsid w:val="00B23836"/>
    <w:rsid w:val="00B2526D"/>
    <w:rsid w:val="00B266F6"/>
    <w:rsid w:val="00B33ED1"/>
    <w:rsid w:val="00B47C51"/>
    <w:rsid w:val="00B503F8"/>
    <w:rsid w:val="00B51762"/>
    <w:rsid w:val="00B534F7"/>
    <w:rsid w:val="00B5475D"/>
    <w:rsid w:val="00B547AE"/>
    <w:rsid w:val="00B55D8E"/>
    <w:rsid w:val="00B5714D"/>
    <w:rsid w:val="00B701ED"/>
    <w:rsid w:val="00B8379F"/>
    <w:rsid w:val="00B8699E"/>
    <w:rsid w:val="00B95416"/>
    <w:rsid w:val="00B96EFD"/>
    <w:rsid w:val="00BA2718"/>
    <w:rsid w:val="00BA6F2F"/>
    <w:rsid w:val="00BB0020"/>
    <w:rsid w:val="00BB108E"/>
    <w:rsid w:val="00BB4F6C"/>
    <w:rsid w:val="00BB54A0"/>
    <w:rsid w:val="00BB7EE0"/>
    <w:rsid w:val="00BC00A8"/>
    <w:rsid w:val="00BC0961"/>
    <w:rsid w:val="00BC3E51"/>
    <w:rsid w:val="00BD0CBA"/>
    <w:rsid w:val="00BD1E14"/>
    <w:rsid w:val="00BD26BF"/>
    <w:rsid w:val="00BD427F"/>
    <w:rsid w:val="00BD56FC"/>
    <w:rsid w:val="00BD7524"/>
    <w:rsid w:val="00BE0015"/>
    <w:rsid w:val="00BE0176"/>
    <w:rsid w:val="00BE1259"/>
    <w:rsid w:val="00BE4523"/>
    <w:rsid w:val="00BE7F77"/>
    <w:rsid w:val="00BE7FE6"/>
    <w:rsid w:val="00BF79C8"/>
    <w:rsid w:val="00C04D9C"/>
    <w:rsid w:val="00C13BFF"/>
    <w:rsid w:val="00C167CE"/>
    <w:rsid w:val="00C16DF1"/>
    <w:rsid w:val="00C2733D"/>
    <w:rsid w:val="00C3359D"/>
    <w:rsid w:val="00C37CD2"/>
    <w:rsid w:val="00C440B0"/>
    <w:rsid w:val="00C4683B"/>
    <w:rsid w:val="00C669DB"/>
    <w:rsid w:val="00C73125"/>
    <w:rsid w:val="00C761B7"/>
    <w:rsid w:val="00C80688"/>
    <w:rsid w:val="00C80ED9"/>
    <w:rsid w:val="00C845D3"/>
    <w:rsid w:val="00C873A7"/>
    <w:rsid w:val="00CA28D5"/>
    <w:rsid w:val="00CA5233"/>
    <w:rsid w:val="00CC0FE5"/>
    <w:rsid w:val="00CC622F"/>
    <w:rsid w:val="00CE07C5"/>
    <w:rsid w:val="00CE5ECF"/>
    <w:rsid w:val="00CF095D"/>
    <w:rsid w:val="00CF7106"/>
    <w:rsid w:val="00D02CC9"/>
    <w:rsid w:val="00D02E89"/>
    <w:rsid w:val="00D10B7C"/>
    <w:rsid w:val="00D127A0"/>
    <w:rsid w:val="00D15B09"/>
    <w:rsid w:val="00D22A5D"/>
    <w:rsid w:val="00D23D2E"/>
    <w:rsid w:val="00D30492"/>
    <w:rsid w:val="00D3688E"/>
    <w:rsid w:val="00D429A2"/>
    <w:rsid w:val="00D56221"/>
    <w:rsid w:val="00D6247C"/>
    <w:rsid w:val="00D666C1"/>
    <w:rsid w:val="00D66985"/>
    <w:rsid w:val="00D75C9A"/>
    <w:rsid w:val="00D76F64"/>
    <w:rsid w:val="00D87519"/>
    <w:rsid w:val="00DB1487"/>
    <w:rsid w:val="00DC35D1"/>
    <w:rsid w:val="00DC5341"/>
    <w:rsid w:val="00DC761A"/>
    <w:rsid w:val="00DD0EC3"/>
    <w:rsid w:val="00DE1277"/>
    <w:rsid w:val="00DE32B8"/>
    <w:rsid w:val="00DE6ACE"/>
    <w:rsid w:val="00DF0855"/>
    <w:rsid w:val="00DF10D5"/>
    <w:rsid w:val="00DF450C"/>
    <w:rsid w:val="00DF50E6"/>
    <w:rsid w:val="00E00F0D"/>
    <w:rsid w:val="00E12AF9"/>
    <w:rsid w:val="00E12DAC"/>
    <w:rsid w:val="00E147C7"/>
    <w:rsid w:val="00E26861"/>
    <w:rsid w:val="00E27AC0"/>
    <w:rsid w:val="00E27B34"/>
    <w:rsid w:val="00E36C72"/>
    <w:rsid w:val="00E452CC"/>
    <w:rsid w:val="00E5055B"/>
    <w:rsid w:val="00E56478"/>
    <w:rsid w:val="00E62A36"/>
    <w:rsid w:val="00E71179"/>
    <w:rsid w:val="00E72D6A"/>
    <w:rsid w:val="00E853D4"/>
    <w:rsid w:val="00E94CA7"/>
    <w:rsid w:val="00E96A31"/>
    <w:rsid w:val="00EA081B"/>
    <w:rsid w:val="00EA45EB"/>
    <w:rsid w:val="00EA47F4"/>
    <w:rsid w:val="00EA4D9A"/>
    <w:rsid w:val="00EB30A0"/>
    <w:rsid w:val="00EB5D07"/>
    <w:rsid w:val="00EC7D44"/>
    <w:rsid w:val="00ED2028"/>
    <w:rsid w:val="00ED20CB"/>
    <w:rsid w:val="00ED3FD5"/>
    <w:rsid w:val="00ED4610"/>
    <w:rsid w:val="00EE08C9"/>
    <w:rsid w:val="00EE1E05"/>
    <w:rsid w:val="00EF0371"/>
    <w:rsid w:val="00EF2A97"/>
    <w:rsid w:val="00EF65C2"/>
    <w:rsid w:val="00F0198E"/>
    <w:rsid w:val="00F02D77"/>
    <w:rsid w:val="00F10AAE"/>
    <w:rsid w:val="00F13C48"/>
    <w:rsid w:val="00F141FC"/>
    <w:rsid w:val="00F1608D"/>
    <w:rsid w:val="00F33BDA"/>
    <w:rsid w:val="00F36BA7"/>
    <w:rsid w:val="00F374D1"/>
    <w:rsid w:val="00F37D7E"/>
    <w:rsid w:val="00F43A4A"/>
    <w:rsid w:val="00F46452"/>
    <w:rsid w:val="00F46A56"/>
    <w:rsid w:val="00F5138B"/>
    <w:rsid w:val="00F52A1D"/>
    <w:rsid w:val="00F672AF"/>
    <w:rsid w:val="00F712C5"/>
    <w:rsid w:val="00F7224D"/>
    <w:rsid w:val="00F757A9"/>
    <w:rsid w:val="00F75B70"/>
    <w:rsid w:val="00F7752B"/>
    <w:rsid w:val="00F84577"/>
    <w:rsid w:val="00F872A4"/>
    <w:rsid w:val="00F91BB3"/>
    <w:rsid w:val="00FA170F"/>
    <w:rsid w:val="00FA7D6A"/>
    <w:rsid w:val="00FB2662"/>
    <w:rsid w:val="00FC0BD1"/>
    <w:rsid w:val="00FC15D8"/>
    <w:rsid w:val="00FC3147"/>
    <w:rsid w:val="00FC4D4F"/>
    <w:rsid w:val="00FC6BD3"/>
    <w:rsid w:val="00FE277B"/>
    <w:rsid w:val="00FE2953"/>
    <w:rsid w:val="00FE48E3"/>
    <w:rsid w:val="00FE6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0A0020C-1982-4C26-8E4D-4C550A1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876CB-821E-48C7-A580-31F18A3B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20553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Pat &amp; John Dale</cp:lastModifiedBy>
  <cp:revision>19</cp:revision>
  <cp:lastPrinted>2015-11-26T14:59:00Z</cp:lastPrinted>
  <dcterms:created xsi:type="dcterms:W3CDTF">2016-01-20T17:01:00Z</dcterms:created>
  <dcterms:modified xsi:type="dcterms:W3CDTF">2016-01-20T23:14:00Z</dcterms:modified>
</cp:coreProperties>
</file>