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25" w:rsidRPr="007D4AF4" w:rsidRDefault="001C67BB" w:rsidP="00756CDB">
      <w:r w:rsidRPr="007D4AF4">
        <w:t xml:space="preserve">Dear </w:t>
      </w:r>
      <w:r w:rsidR="00DB1608" w:rsidRPr="007D4AF4">
        <w:t>Friends in Christ,</w:t>
      </w:r>
    </w:p>
    <w:p w:rsidR="007D4AF4" w:rsidRDefault="007D4AF4" w:rsidP="007152C8">
      <w:pPr>
        <w:pStyle w:val="NoSpacing"/>
      </w:pPr>
      <w:r>
        <w:t xml:space="preserve">I really enjoy the story of the minister who stood in front of the window </w:t>
      </w:r>
      <w:r w:rsidR="00C01344">
        <w:t>of</w:t>
      </w:r>
      <w:r>
        <w:t xml:space="preserve"> an art store and looked at a painting of Jesus on the cross. A tiny child arrived beside him. “Do you know who he is?</w:t>
      </w:r>
      <w:r w:rsidR="0065423A">
        <w:t>” asked the minister. “That’s Jesus” replied the child. “Those are soldiers around him. That woman is his mother.” The minister, overcome by the child’s response chose to walk away. The child ran and caught up with him and said, “</w:t>
      </w:r>
      <w:r w:rsidR="00C01344">
        <w:t>Excuse me</w:t>
      </w:r>
      <w:r w:rsidR="0065423A">
        <w:t>…I wanted to tell you that Jesus rose again.” The child seemed elat</w:t>
      </w:r>
      <w:r w:rsidR="00C01344">
        <w:t xml:space="preserve">ed to be able to tell the Good </w:t>
      </w:r>
      <w:r w:rsidR="0065423A">
        <w:t xml:space="preserve">News. We are an Easter people. Everything we believe about Christ centers on the Easter experience. The challenge in our Christian faith is that some people want to make it about one day in the year. I </w:t>
      </w:r>
      <w:r w:rsidR="00C01344">
        <w:t>enjoy</w:t>
      </w:r>
      <w:r w:rsidR="0065423A">
        <w:t xml:space="preserve"> the story of the minister who selected a processional hymn during July. He chose “Christ the Lord is Risen Today”. One of the helpful volunteers corrected the pastor by saying, “This is an Easter hymn. You must have made a mistake.” The clergy replied, “There is no mistake. This is the hymn I want. Every Sunday is Easter Day.” In the midst of </w:t>
      </w:r>
      <w:proofErr w:type="spellStart"/>
      <w:r w:rsidR="0065423A">
        <w:t>Covid</w:t>
      </w:r>
      <w:proofErr w:type="spellEnd"/>
      <w:r w:rsidR="0065423A">
        <w:t xml:space="preserve"> it is hard to remember that as Christians every day is Easter Day. Sometimes the realities around us wake us up in the middle of the night. </w:t>
      </w:r>
    </w:p>
    <w:p w:rsidR="007D4AF4" w:rsidRDefault="007D4AF4" w:rsidP="007152C8">
      <w:pPr>
        <w:pStyle w:val="NoSpacing"/>
      </w:pPr>
    </w:p>
    <w:p w:rsidR="007152C8" w:rsidRPr="007D4AF4" w:rsidRDefault="007152C8" w:rsidP="007152C8">
      <w:pPr>
        <w:pStyle w:val="NoSpacing"/>
      </w:pPr>
      <w:r w:rsidRPr="007D4AF4">
        <w:t xml:space="preserve">It is not unusual for many of us to be awake in the early hours of the day. For some of us it is when we think and pray. That First Easter Day, Mary Magdalene was awake. </w:t>
      </w:r>
      <w:r w:rsidR="006C7BD6" w:rsidRPr="007D4AF4">
        <w:t>She was searching for something</w:t>
      </w:r>
      <w:r w:rsidR="00C01344">
        <w:t>, or perhaps it was someone;</w:t>
      </w:r>
      <w:r w:rsidR="006C7BD6" w:rsidRPr="007D4AF4">
        <w:t xml:space="preserve"> someone she thought was gone forever. She was searching for her faith in the midst of the crisis of the loss of Jesus. </w:t>
      </w:r>
      <w:r w:rsidRPr="007D4AF4">
        <w:t xml:space="preserve">She decided to go for a walk and arrived at the tomb for Jesus.  She was terrified to discover the stone enclosing the tomb had been moved. She ran for help. </w:t>
      </w:r>
      <w:r w:rsidR="00DB1608" w:rsidRPr="007D4AF4">
        <w:t>T</w:t>
      </w:r>
      <w:r w:rsidRPr="007D4AF4">
        <w:t xml:space="preserve">wo of the disciples ran for the tomb. They discovered the linen wrappings lying there but no body. </w:t>
      </w:r>
      <w:r w:rsidR="00DB1608" w:rsidRPr="007D4AF4">
        <w:t xml:space="preserve">They departed but </w:t>
      </w:r>
      <w:r w:rsidRPr="007D4AF4">
        <w:t>Mary stayed. She encountered two angels. They spoke to her and said “Woman, why are you weeping?” She responded, “They have taken away my Lord, and I do not know where they have laid him.”</w:t>
      </w:r>
      <w:r w:rsidR="000475C0" w:rsidRPr="007D4AF4">
        <w:t xml:space="preserve"> Mary was in shock. She was grieving and she must have felt totally alone. As she turned away she saw someone who she thought was the gardener. He too asked her “Why are you weeping? Who are you looking for?” In her desperation she said, “Sir if you have carried him away, tell me where you have laid him, and I will take him away.” </w:t>
      </w:r>
      <w:r w:rsidR="00DB1608" w:rsidRPr="007D4AF4">
        <w:t xml:space="preserve">Jesus stood in front of Mary. </w:t>
      </w:r>
      <w:r w:rsidR="000475C0" w:rsidRPr="007D4AF4">
        <w:t xml:space="preserve">Jesus understood Mary. In His compassion and sensitivity he responded “Mary”. She immediately recognized His voice and called Him “Rabbouni” (teacher). Jesus warned her not to try and hug Him because He had not yet ascended to the Father. He gave her very specific instructions to go and tell the disciples what he said, “I am ascending to my Father and your Father, to my God and </w:t>
      </w:r>
      <w:proofErr w:type="gramStart"/>
      <w:r w:rsidR="000475C0" w:rsidRPr="007D4AF4">
        <w:t>your</w:t>
      </w:r>
      <w:proofErr w:type="gramEnd"/>
      <w:r w:rsidR="000475C0" w:rsidRPr="007D4AF4">
        <w:t xml:space="preserve"> God,” Mary </w:t>
      </w:r>
      <w:r w:rsidR="003B264D" w:rsidRPr="007D4AF4">
        <w:t>Magdalene</w:t>
      </w:r>
      <w:r w:rsidR="000475C0" w:rsidRPr="007D4AF4">
        <w:t xml:space="preserve"> went and told this good news to the disciples, “I have seen the Lord.”  She relayed the message as He had requested her to do.</w:t>
      </w:r>
    </w:p>
    <w:p w:rsidR="000475C0" w:rsidRPr="007D4AF4" w:rsidRDefault="000475C0" w:rsidP="007152C8">
      <w:pPr>
        <w:pStyle w:val="NoSpacing"/>
      </w:pPr>
    </w:p>
    <w:p w:rsidR="000475C0" w:rsidRPr="007D4AF4" w:rsidRDefault="000475C0" w:rsidP="007152C8">
      <w:pPr>
        <w:pStyle w:val="NoSpacing"/>
      </w:pPr>
      <w:r w:rsidRPr="007D4AF4">
        <w:t>As we read the Easter story we must be clear that it was written for the purpose of conversion. Author Martin Marty writes “So we talk about conversion to make a textbook case out of this</w:t>
      </w:r>
      <w:r w:rsidR="00DB1608" w:rsidRPr="007D4AF4">
        <w:t>. W</w:t>
      </w:r>
      <w:r w:rsidR="00985656" w:rsidRPr="007D4AF4">
        <w:t>e recall that the</w:t>
      </w:r>
      <w:r w:rsidRPr="007D4AF4">
        <w:t xml:space="preserve"> Hebrew word for “convert” is </w:t>
      </w:r>
      <w:proofErr w:type="gramStart"/>
      <w:r w:rsidRPr="007D4AF4">
        <w:t>shub,</w:t>
      </w:r>
      <w:proofErr w:type="gramEnd"/>
      <w:r w:rsidRPr="007D4AF4">
        <w:t xml:space="preserve"> meaning to “turn back” to “return”</w:t>
      </w:r>
      <w:r w:rsidR="00DB1608" w:rsidRPr="007D4AF4">
        <w:t xml:space="preserve"> or the</w:t>
      </w:r>
      <w:r w:rsidRPr="007D4AF4">
        <w:t xml:space="preserve"> </w:t>
      </w:r>
      <w:r w:rsidR="00985656" w:rsidRPr="007D4AF4">
        <w:t>Greek is Metanoia, which also im</w:t>
      </w:r>
      <w:r w:rsidRPr="007D4AF4">
        <w:t>plies a 180 degree turning.</w:t>
      </w:r>
      <w:r w:rsidR="00985656" w:rsidRPr="007D4AF4">
        <w:t xml:space="preserve"> Both indicate the involvement of the heart and not just the head, though conversion includes a change of mind or intellectual dimension.”  This conversion may happen at Baptism but it is also a process as we mature in the faith.  For Mary and Peter the conversion happened immediately. For many people there is doubt, fear, resistance and anxiety before there is acceptance.</w:t>
      </w:r>
    </w:p>
    <w:p w:rsidR="00985656" w:rsidRPr="007D4AF4" w:rsidRDefault="00985656" w:rsidP="007152C8">
      <w:pPr>
        <w:pStyle w:val="NoSpacing"/>
      </w:pPr>
    </w:p>
    <w:p w:rsidR="00985656" w:rsidRPr="007D4AF4" w:rsidRDefault="00985656" w:rsidP="007152C8">
      <w:pPr>
        <w:pStyle w:val="NoSpacing"/>
      </w:pPr>
      <w:r w:rsidRPr="007D4AF4">
        <w:t>The bottom line is that you cannot be converted if you are not open to the Holy Spirit prompting you. When Mary saw and spoke with the Lord, conversion occurred. In other words both her heart and mind were forever changed!  I think it’s important to remember that Jesus once said that His followers would recognize His voice (</w:t>
      </w:r>
      <w:r w:rsidR="00C01344">
        <w:t xml:space="preserve">John </w:t>
      </w:r>
      <w:r w:rsidRPr="007D4AF4">
        <w:t>10:4). Jesus</w:t>
      </w:r>
      <w:r w:rsidR="00E366A3" w:rsidRPr="007D4AF4">
        <w:t xml:space="preserve"> called her by name. Jesus gave</w:t>
      </w:r>
      <w:r w:rsidRPr="007D4AF4">
        <w:t xml:space="preserve"> Mary an amazing gift. He exp</w:t>
      </w:r>
      <w:r w:rsidR="00E366A3" w:rsidRPr="007D4AF4">
        <w:t>lained to her that she had</w:t>
      </w:r>
      <w:r w:rsidR="003B264D" w:rsidRPr="007D4AF4">
        <w:t xml:space="preserve"> encou</w:t>
      </w:r>
      <w:r w:rsidRPr="007D4AF4">
        <w:t>ntered Him in the midst o</w:t>
      </w:r>
      <w:r w:rsidR="003B264D" w:rsidRPr="007D4AF4">
        <w:t>f a set of events which include</w:t>
      </w:r>
      <w:r w:rsidR="00DB1608" w:rsidRPr="007D4AF4">
        <w:t>d</w:t>
      </w:r>
      <w:r w:rsidR="00C01344">
        <w:t xml:space="preserve"> his death </w:t>
      </w:r>
      <w:r w:rsidR="00C01344" w:rsidRPr="007D4AF4">
        <w:t>and</w:t>
      </w:r>
      <w:r w:rsidR="00C01344" w:rsidRPr="007D4AF4">
        <w:t xml:space="preserve"> </w:t>
      </w:r>
      <w:r w:rsidR="00C01344">
        <w:t>resurrection</w:t>
      </w:r>
      <w:r w:rsidRPr="007D4AF4">
        <w:t>.  He basically says stay tuned… more to come soon!  Gregory Robbins explains the moment when he writes, “God works redemptively in and through all that Jesus does and undergoes.”  In this moment Jesus is sharing somet</w:t>
      </w:r>
      <w:r w:rsidR="003B264D" w:rsidRPr="007D4AF4">
        <w:t>hing with Mary that changes her</w:t>
      </w:r>
      <w:r w:rsidRPr="007D4AF4">
        <w:t xml:space="preserve"> heart and mind about Him forever.  But there is more because the news she shares with the disciples is only “the begin</w:t>
      </w:r>
      <w:r w:rsidR="003B264D" w:rsidRPr="007D4AF4">
        <w:t>ning of an ongoing revelation of</w:t>
      </w:r>
      <w:r w:rsidRPr="007D4AF4">
        <w:t xml:space="preserve"> what resurrection and its implication might mean” </w:t>
      </w:r>
      <w:r w:rsidR="003B264D" w:rsidRPr="007D4AF4">
        <w:t>(Gregory Robbins)</w:t>
      </w:r>
    </w:p>
    <w:p w:rsidR="003B264D" w:rsidRPr="007D4AF4" w:rsidRDefault="003B264D" w:rsidP="007152C8">
      <w:pPr>
        <w:pStyle w:val="NoSpacing"/>
      </w:pPr>
    </w:p>
    <w:p w:rsidR="003B264D" w:rsidRPr="007D4AF4" w:rsidRDefault="00DB1608" w:rsidP="007152C8">
      <w:pPr>
        <w:pStyle w:val="NoSpacing"/>
      </w:pPr>
      <w:r w:rsidRPr="007D4AF4">
        <w:t>How do we respond to the Gospel?</w:t>
      </w:r>
      <w:r w:rsidR="003B264D" w:rsidRPr="007D4AF4">
        <w:t xml:space="preserve"> Well let’s begin with how John, Peter and Mary respond.  John runs to the tomb and sees the linens.  He instantly has an awareness that something has happened.  Perhaps it’s odd, but he appears to instantly see and believe.  Was it his optimism or his hopefulness? What happened in his heart and mind in that moment? We know people like this guy.  They don’t need evidence or statistics.  They don’t require witnesses or forensic evidence… they just believe. They experience an inner knowing. </w:t>
      </w:r>
    </w:p>
    <w:p w:rsidR="003B264D" w:rsidRPr="007D4AF4" w:rsidRDefault="003B264D" w:rsidP="007152C8">
      <w:pPr>
        <w:pStyle w:val="NoSpacing"/>
      </w:pPr>
    </w:p>
    <w:p w:rsidR="003B264D" w:rsidRPr="007D4AF4" w:rsidRDefault="003B264D" w:rsidP="007152C8">
      <w:pPr>
        <w:pStyle w:val="NoSpacing"/>
      </w:pPr>
      <w:r w:rsidRPr="007D4AF4">
        <w:t>Peter’s experience was different. Does Peter react to the news out of guilt or shame? He did deny Christ three times</w:t>
      </w:r>
      <w:r w:rsidR="00DB1608" w:rsidRPr="007D4AF4">
        <w:t xml:space="preserve">.  Is it possible that Peter </w:t>
      </w:r>
      <w:r w:rsidRPr="007D4AF4">
        <w:t xml:space="preserve">had a little time to reconsider his doubts, fears and anxieties? Peter had run from Christ. Now he was running toward Him. Maybe Peter hoped for a miracle.  Maybe he hoped for an opportunity to reconnect with Christ somehow.  One thing was for sure, this time he was going to </w:t>
      </w:r>
      <w:r w:rsidR="00424C25" w:rsidRPr="007D4AF4">
        <w:t xml:space="preserve">arrive with an open mind to the extraordinary possibility of the resurrection. </w:t>
      </w:r>
    </w:p>
    <w:p w:rsidR="003B264D" w:rsidRPr="007D4AF4" w:rsidRDefault="003B264D" w:rsidP="007152C8">
      <w:pPr>
        <w:pStyle w:val="NoSpacing"/>
      </w:pPr>
    </w:p>
    <w:p w:rsidR="003B264D" w:rsidRDefault="003B264D" w:rsidP="007152C8">
      <w:pPr>
        <w:pStyle w:val="NoSpacing"/>
      </w:pPr>
      <w:r w:rsidRPr="007D4AF4">
        <w:t>What about Mary? She showed up!  She was a faithful servant</w:t>
      </w:r>
      <w:bookmarkStart w:id="0" w:name="_GoBack"/>
      <w:bookmarkEnd w:id="0"/>
      <w:r w:rsidRPr="007D4AF4">
        <w:t xml:space="preserve">.  She may not </w:t>
      </w:r>
      <w:r w:rsidR="00E366A3" w:rsidRPr="007D4AF4">
        <w:t xml:space="preserve">have </w:t>
      </w:r>
      <w:r w:rsidRPr="007D4AF4">
        <w:t>be</w:t>
      </w:r>
      <w:r w:rsidR="00E366A3" w:rsidRPr="007D4AF4">
        <w:t>en</w:t>
      </w:r>
      <w:r w:rsidRPr="007D4AF4">
        <w:t xml:space="preserve"> thinking clearly but she knew her feeling</w:t>
      </w:r>
      <w:r w:rsidR="00E366A3" w:rsidRPr="007D4AF4">
        <w:t>s</w:t>
      </w:r>
      <w:r w:rsidRPr="007D4AF4">
        <w:t xml:space="preserve">.  </w:t>
      </w:r>
      <w:r w:rsidR="00424C25" w:rsidRPr="007D4AF4">
        <w:t xml:space="preserve">She was a courageous woman who was willing to take an enormous risk to journey alone in the darkness only to discover that the risk was worth it as she encountered the risen Lord. Mary came to realize that the most important story we can ever tell is our own. She reminds us all that we have a faith story to share. Furthermore, our faith </w:t>
      </w:r>
      <w:r w:rsidR="00936C62" w:rsidRPr="007D4AF4">
        <w:t>story can profoundly impact the</w:t>
      </w:r>
      <w:r w:rsidR="00424C25" w:rsidRPr="007D4AF4">
        <w:t xml:space="preserve"> spiritual journey of friends, neighbours and family. </w:t>
      </w:r>
    </w:p>
    <w:p w:rsidR="0065423A" w:rsidRDefault="0065423A" w:rsidP="007152C8">
      <w:pPr>
        <w:pStyle w:val="NoSpacing"/>
      </w:pPr>
    </w:p>
    <w:p w:rsidR="0065423A" w:rsidRDefault="0065423A" w:rsidP="007152C8">
      <w:pPr>
        <w:pStyle w:val="NoSpacing"/>
      </w:pPr>
      <w:r>
        <w:t>As every Easter comes and goes we get a little older and begin to seriously consider the promises of Easter. The resurrection of Jesus comes with a promise that every one of us can be saved by His love and grace. It would follow that we are assured that we will spend eternal life with Christ. One of my all-time favourite stories is about an old clergyman who was lost on an unmarked road in the 1930’s in Texas. He stopped at a farmhouse to ask for directions. A small freckle faced little girl gave the following directions. “Go right on down the big road for several miles. Sometimes you will bog down and get stuck, but keep going until you come to a graveyard. Go right through the graveyard and just on the other side you will come to a paved highway. Turn to the right and the place you are looking for is just around the corner. When you get to the paved road beyond the graveyard, your troubles will be over.”</w:t>
      </w:r>
      <w:r w:rsidR="00AA3E13">
        <w:t xml:space="preserve"> As the senior clergyman continued along his journey, he thought to himself, “I am travelling down the rough road of life. Sometimes it seems that I am almost bogged down. After I travel life’s road for a few more miles, I will come to the graveyard, and then my troubles will be over, for God’s highway and the heavenly home are just the other side of the cemetery. This intriguing story by Walter Knight is the reminder that we begin to embrace the kingdom as God’s extraordinary gift through Jesus Christ in the midst of this life. Beyond that there is also the promise of eternal life.</w:t>
      </w:r>
    </w:p>
    <w:p w:rsidR="007D4AF4" w:rsidRPr="007D4AF4" w:rsidRDefault="007D4AF4" w:rsidP="007152C8">
      <w:pPr>
        <w:pStyle w:val="NoSpacing"/>
      </w:pPr>
    </w:p>
    <w:p w:rsidR="00A3373E" w:rsidRDefault="00A3373E" w:rsidP="007152C8">
      <w:pPr>
        <w:pStyle w:val="NoSpacing"/>
        <w:rPr>
          <w:sz w:val="24"/>
          <w:szCs w:val="24"/>
        </w:rPr>
      </w:pPr>
    </w:p>
    <w:p w:rsidR="00A3373E" w:rsidRDefault="00936C62" w:rsidP="007152C8">
      <w:pPr>
        <w:pStyle w:val="NoSpacing"/>
        <w:rPr>
          <w:sz w:val="24"/>
          <w:szCs w:val="24"/>
        </w:rPr>
      </w:pPr>
      <w:r>
        <w:rPr>
          <w:sz w:val="24"/>
          <w:szCs w:val="24"/>
        </w:rPr>
        <w:t>Yours i</w:t>
      </w:r>
      <w:r w:rsidR="00A3373E">
        <w:rPr>
          <w:sz w:val="24"/>
          <w:szCs w:val="24"/>
        </w:rPr>
        <w:t>n Christ</w:t>
      </w:r>
    </w:p>
    <w:p w:rsidR="00A3373E" w:rsidRDefault="00A3373E" w:rsidP="007152C8">
      <w:pPr>
        <w:pStyle w:val="NoSpacing"/>
        <w:rPr>
          <w:sz w:val="24"/>
          <w:szCs w:val="24"/>
        </w:rPr>
      </w:pPr>
    </w:p>
    <w:p w:rsidR="00A3373E" w:rsidRDefault="00A3373E" w:rsidP="007152C8">
      <w:pPr>
        <w:pStyle w:val="NoSpacing"/>
        <w:rPr>
          <w:sz w:val="24"/>
          <w:szCs w:val="24"/>
        </w:rPr>
      </w:pPr>
    </w:p>
    <w:p w:rsidR="00A3373E" w:rsidRDefault="00A3373E" w:rsidP="007152C8">
      <w:pPr>
        <w:pStyle w:val="NoSpacing"/>
        <w:rPr>
          <w:sz w:val="24"/>
          <w:szCs w:val="24"/>
        </w:rPr>
      </w:pPr>
    </w:p>
    <w:p w:rsidR="00A3373E" w:rsidRDefault="00A3373E" w:rsidP="007152C8">
      <w:pPr>
        <w:pStyle w:val="NoSpacing"/>
        <w:rPr>
          <w:sz w:val="24"/>
          <w:szCs w:val="24"/>
        </w:rPr>
      </w:pPr>
      <w:r>
        <w:rPr>
          <w:sz w:val="24"/>
          <w:szCs w:val="24"/>
        </w:rPr>
        <w:t>The Rev Dr Stephen Hendry</w:t>
      </w:r>
    </w:p>
    <w:p w:rsidR="000475C0" w:rsidRPr="007152C8" w:rsidRDefault="000475C0" w:rsidP="007152C8">
      <w:pPr>
        <w:pStyle w:val="NoSpacing"/>
        <w:rPr>
          <w:sz w:val="24"/>
          <w:szCs w:val="24"/>
        </w:rPr>
      </w:pPr>
    </w:p>
    <w:sectPr w:rsidR="000475C0" w:rsidRPr="007152C8" w:rsidSect="001C67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BB"/>
    <w:rsid w:val="000475C0"/>
    <w:rsid w:val="00114013"/>
    <w:rsid w:val="001C67BB"/>
    <w:rsid w:val="002D73F8"/>
    <w:rsid w:val="003B264D"/>
    <w:rsid w:val="00424C25"/>
    <w:rsid w:val="005C46F8"/>
    <w:rsid w:val="005D1F8D"/>
    <w:rsid w:val="00625654"/>
    <w:rsid w:val="0065423A"/>
    <w:rsid w:val="006C7BD6"/>
    <w:rsid w:val="007152C8"/>
    <w:rsid w:val="00756CDB"/>
    <w:rsid w:val="007D4AF4"/>
    <w:rsid w:val="00936C62"/>
    <w:rsid w:val="00985656"/>
    <w:rsid w:val="009B629A"/>
    <w:rsid w:val="00A3373E"/>
    <w:rsid w:val="00AA3E13"/>
    <w:rsid w:val="00B03180"/>
    <w:rsid w:val="00B067B2"/>
    <w:rsid w:val="00C01344"/>
    <w:rsid w:val="00DB1608"/>
    <w:rsid w:val="00DF1C73"/>
    <w:rsid w:val="00E366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2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2D12-0EB3-41E1-A34B-59B80A1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5</cp:revision>
  <cp:lastPrinted>2021-03-08T20:39:00Z</cp:lastPrinted>
  <dcterms:created xsi:type="dcterms:W3CDTF">2021-03-08T20:35:00Z</dcterms:created>
  <dcterms:modified xsi:type="dcterms:W3CDTF">2021-03-09T19:43:00Z</dcterms:modified>
</cp:coreProperties>
</file>